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7E" w:rsidRPr="00DF107E" w:rsidRDefault="00DF107E" w:rsidP="00DF107E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  <w:bdr w:val="none" w:sz="0" w:space="0" w:color="auto" w:frame="1"/>
          <w:lang w:eastAsia="fr-BE"/>
        </w:rPr>
      </w:pPr>
      <w:r w:rsidRPr="00DF107E">
        <w:rPr>
          <w:rFonts w:ascii="Century Gothic" w:eastAsia="Times New Roman" w:hAnsi="Century Gothic" w:cs="Arial"/>
          <w:b/>
          <w:bCs/>
          <w:sz w:val="28"/>
          <w:szCs w:val="28"/>
          <w:bdr w:val="none" w:sz="0" w:space="0" w:color="auto" w:frame="1"/>
          <w:lang w:eastAsia="fr-BE"/>
        </w:rPr>
        <w:t>Au cœur de la joie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</w:pP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</w:pP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</w:pP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  <w:t>L</w:t>
      </w: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a joie est là, de partout, en nous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Bouillonnante, vibrante, regorgeant de vie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Jaillissant dans un flot continu,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Elle attend.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Recouverte par tant d’histoires, comme noyée parmi les distractions,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Comme assoupie par l’oubli, voilée par les croyances,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Malgré tout,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Elle attend.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Attente sereine et tranquille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Se sachant incontournable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Imperturbable est sa nature.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Aux premiers signes de nostalgie, la recherche se met en route.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La joie ouvre un œil, s’anime, stimulée par l’attention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Désormais elle attend de voir la suite…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Elle jubile de curiosité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Elle n’attend que ça :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proofErr w:type="spellStart"/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Etre</w:t>
      </w:r>
      <w:proofErr w:type="spellEnd"/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retrouvée !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C’est dans une ouverture mêlée d’abandon et de vigilance que nous </w:t>
      </w:r>
      <w:proofErr w:type="gramStart"/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pouvons</w:t>
      </w:r>
      <w:proofErr w:type="gramEnd"/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aller à sa rencontre et ainsi nous laisser trouver.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Joyeuses retrouvailles au cœur-même d’un mouvement unique,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DF107E">
        <w:rPr>
          <w:rFonts w:ascii="Century Gothic" w:eastAsia="Times New Roman" w:hAnsi="Century Gothic" w:cs="Arial"/>
          <w:sz w:val="24"/>
          <w:szCs w:val="24"/>
          <w:lang w:eastAsia="fr-BE"/>
        </w:rPr>
        <w:t>Au cœur de la joie,</w:t>
      </w:r>
    </w:p>
    <w:p w:rsidR="00DF107E" w:rsidRPr="00DF107E" w:rsidRDefault="00DF107E" w:rsidP="00DF107E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</w:pPr>
      <w:r w:rsidRPr="00DF107E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  <w:t>Je suis</w:t>
      </w:r>
    </w:p>
    <w:p w:rsidR="00DF107E" w:rsidRPr="004E4D89" w:rsidRDefault="00DF107E" w:rsidP="00DF107E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  <w:lang w:eastAsia="fr-BE"/>
        </w:rPr>
      </w:pPr>
    </w:p>
    <w:p w:rsidR="00DF107E" w:rsidRDefault="00DF107E">
      <w:bookmarkStart w:id="0" w:name="_GoBack"/>
      <w:bookmarkEnd w:id="0"/>
    </w:p>
    <w:p w:rsidR="00DF107E" w:rsidRPr="00DF107E" w:rsidRDefault="00DF107E">
      <w:pPr>
        <w:rPr>
          <w:rFonts w:ascii="Century Gothic" w:hAnsi="Century Gothic"/>
          <w:b/>
          <w:sz w:val="20"/>
          <w:szCs w:val="20"/>
        </w:rPr>
      </w:pPr>
      <w:r w:rsidRPr="00DF107E">
        <w:rPr>
          <w:rFonts w:ascii="Century Gothic" w:hAnsi="Century Gothic"/>
          <w:b/>
          <w:sz w:val="20"/>
          <w:szCs w:val="20"/>
        </w:rPr>
        <w:t>Anonyme</w:t>
      </w:r>
    </w:p>
    <w:sectPr w:rsidR="00DF107E" w:rsidRPr="00DF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7E"/>
    <w:rsid w:val="00D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4E42"/>
  <w15:chartTrackingRefBased/>
  <w15:docId w15:val="{0321BA85-ADC1-4174-AD42-264A2D7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2018-11-07T08:06:00Z</dcterms:created>
  <dcterms:modified xsi:type="dcterms:W3CDTF">2018-11-07T08:08:00Z</dcterms:modified>
</cp:coreProperties>
</file>