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ECD" w:rsidRDefault="008D1ECD" w:rsidP="008D1ECD">
      <w:pPr>
        <w:rPr>
          <w:rFonts w:ascii="Century Gothic" w:hAnsi="Century Gothic"/>
          <w:b/>
          <w:bCs/>
          <w:sz w:val="28"/>
          <w:szCs w:val="28"/>
        </w:rPr>
      </w:pPr>
      <w:bookmarkStart w:id="0" w:name="tdm5"/>
      <w:r w:rsidRPr="008D1ECD">
        <w:rPr>
          <w:rFonts w:ascii="Century Gothic" w:hAnsi="Century Gothic"/>
          <w:b/>
          <w:bCs/>
          <w:sz w:val="28"/>
          <w:szCs w:val="28"/>
        </w:rPr>
        <w:t>10 clés pour</w:t>
      </w:r>
      <w:r>
        <w:rPr>
          <w:rFonts w:ascii="Century Gothic" w:hAnsi="Century Gothic"/>
          <w:b/>
          <w:bCs/>
          <w:sz w:val="28"/>
          <w:szCs w:val="28"/>
        </w:rPr>
        <w:t xml:space="preserve"> améliorer son sens de l’écoute</w:t>
      </w:r>
    </w:p>
    <w:p w:rsidR="008D1ECD" w:rsidRPr="008D1ECD" w:rsidRDefault="008D1ECD" w:rsidP="008D1ECD">
      <w:pPr>
        <w:rPr>
          <w:rFonts w:ascii="Century Gothic" w:hAnsi="Century Gothic"/>
          <w:b/>
          <w:bCs/>
          <w:sz w:val="28"/>
          <w:szCs w:val="28"/>
        </w:rPr>
      </w:pPr>
      <w:bookmarkStart w:id="1" w:name="_GoBack"/>
      <w:bookmarkEnd w:id="1"/>
    </w:p>
    <w:p w:rsidR="008D1ECD" w:rsidRPr="008D1ECD" w:rsidRDefault="008D1ECD" w:rsidP="008D1ECD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2" w:name="tdm6"/>
      <w:bookmarkEnd w:id="0"/>
      <w:r w:rsidRPr="008D1ECD">
        <w:rPr>
          <w:rFonts w:ascii="Century Gothic" w:hAnsi="Century Gothic"/>
          <w:b/>
          <w:bCs/>
          <w:sz w:val="24"/>
          <w:szCs w:val="24"/>
          <w:u w:val="single"/>
        </w:rPr>
        <w:t>1) Commencez par vous taire !!</w:t>
      </w:r>
    </w:p>
    <w:bookmarkEnd w:id="2"/>
    <w:p w:rsidR="008D1ECD" w:rsidRPr="008D1ECD" w:rsidRDefault="008D1ECD" w:rsidP="008D1ECD">
      <w:pPr>
        <w:rPr>
          <w:rFonts w:ascii="Century Gothic" w:hAnsi="Century Gothic"/>
          <w:sz w:val="24"/>
          <w:szCs w:val="24"/>
        </w:rPr>
      </w:pPr>
      <w:r w:rsidRPr="008D1ECD">
        <w:rPr>
          <w:rFonts w:ascii="Century Gothic" w:hAnsi="Century Gothic"/>
          <w:sz w:val="24"/>
          <w:szCs w:val="24"/>
        </w:rPr>
        <w:t>Le meilleur moyen de laisser de la place à son interlocuteur pour le laisser parler est de lui laisser l’espace pour le faire.</w:t>
      </w:r>
      <w:r w:rsidRPr="008D1ECD">
        <w:rPr>
          <w:rFonts w:ascii="Century Gothic" w:hAnsi="Century Gothic"/>
          <w:sz w:val="24"/>
          <w:szCs w:val="24"/>
        </w:rPr>
        <w:br/>
        <w:t>Les gros bavards disent cela : « Oui mais si je ne parle pas, il dit rien !!! »</w:t>
      </w:r>
    </w:p>
    <w:p w:rsidR="008D1ECD" w:rsidRPr="008D1ECD" w:rsidRDefault="008D1ECD" w:rsidP="008D1ECD">
      <w:pPr>
        <w:rPr>
          <w:rFonts w:ascii="Century Gothic" w:hAnsi="Century Gothic"/>
          <w:sz w:val="24"/>
          <w:szCs w:val="24"/>
        </w:rPr>
      </w:pPr>
      <w:r w:rsidRPr="008D1ECD">
        <w:rPr>
          <w:rFonts w:ascii="Century Gothic" w:hAnsi="Century Gothic"/>
          <w:sz w:val="24"/>
          <w:szCs w:val="24"/>
        </w:rPr>
        <w:t>Beaucoup de personne</w:t>
      </w:r>
      <w:r>
        <w:rPr>
          <w:rFonts w:ascii="Century Gothic" w:hAnsi="Century Gothic"/>
          <w:sz w:val="24"/>
          <w:szCs w:val="24"/>
        </w:rPr>
        <w:t>s</w:t>
      </w:r>
      <w:r w:rsidRPr="008D1ECD">
        <w:rPr>
          <w:rFonts w:ascii="Century Gothic" w:hAnsi="Century Gothic"/>
          <w:sz w:val="24"/>
          <w:szCs w:val="24"/>
        </w:rPr>
        <w:t xml:space="preserve"> prennent du temps pour commencer de parler car c’est plus facile pour elle de laisser le gros bavard qui en meurt d’envie.</w:t>
      </w:r>
      <w:r w:rsidRPr="008D1ECD">
        <w:rPr>
          <w:rFonts w:ascii="Century Gothic" w:hAnsi="Century Gothic"/>
          <w:sz w:val="24"/>
          <w:szCs w:val="24"/>
        </w:rPr>
        <w:br/>
        <w:t>Donc…</w:t>
      </w:r>
    </w:p>
    <w:p w:rsidR="008D1ECD" w:rsidRPr="008D1ECD" w:rsidRDefault="008D1ECD" w:rsidP="008D1ECD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3" w:name="tdm7"/>
      <w:r w:rsidRPr="008D1ECD">
        <w:rPr>
          <w:rFonts w:ascii="Century Gothic" w:hAnsi="Century Gothic"/>
          <w:b/>
          <w:bCs/>
          <w:sz w:val="24"/>
          <w:szCs w:val="24"/>
          <w:u w:val="single"/>
        </w:rPr>
        <w:t>2) Laissez de l’espace à votre interlocuteur</w:t>
      </w:r>
    </w:p>
    <w:bookmarkEnd w:id="3"/>
    <w:p w:rsidR="008D1ECD" w:rsidRPr="008D1ECD" w:rsidRDefault="008D1ECD" w:rsidP="008D1ECD">
      <w:pPr>
        <w:rPr>
          <w:rFonts w:ascii="Century Gothic" w:hAnsi="Century Gothic"/>
          <w:sz w:val="24"/>
          <w:szCs w:val="24"/>
        </w:rPr>
      </w:pPr>
      <w:r w:rsidRPr="008D1ECD">
        <w:rPr>
          <w:rFonts w:ascii="Century Gothic" w:hAnsi="Century Gothic"/>
          <w:sz w:val="24"/>
          <w:szCs w:val="24"/>
        </w:rPr>
        <w:t>Faites des pauses, faites des silences…</w:t>
      </w:r>
      <w:r w:rsidRPr="008D1ECD">
        <w:rPr>
          <w:rFonts w:ascii="Century Gothic" w:hAnsi="Century Gothic"/>
          <w:sz w:val="24"/>
          <w:szCs w:val="24"/>
        </w:rPr>
        <w:br/>
        <w:t>Laissez-lui le temps de respirer et structurer ses pensées. Respectez la parole de votre interlocuteur.</w:t>
      </w:r>
      <w:r w:rsidRPr="008D1ECD">
        <w:rPr>
          <w:rFonts w:ascii="Century Gothic" w:hAnsi="Century Gothic"/>
          <w:sz w:val="24"/>
          <w:szCs w:val="24"/>
        </w:rPr>
        <w:br/>
        <w:t>Et pour cela …</w:t>
      </w:r>
    </w:p>
    <w:p w:rsidR="008D1ECD" w:rsidRPr="008D1ECD" w:rsidRDefault="008D1ECD" w:rsidP="008D1ECD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4" w:name="tdm8"/>
      <w:r w:rsidRPr="008D1ECD">
        <w:rPr>
          <w:rFonts w:ascii="Century Gothic" w:hAnsi="Century Gothic"/>
          <w:b/>
          <w:bCs/>
          <w:sz w:val="24"/>
          <w:szCs w:val="24"/>
          <w:u w:val="single"/>
        </w:rPr>
        <w:t>3) N’ayez par l’air impatient, ayez l’air détendu</w:t>
      </w:r>
    </w:p>
    <w:bookmarkEnd w:id="4"/>
    <w:p w:rsidR="008D1ECD" w:rsidRPr="008D1ECD" w:rsidRDefault="008D1ECD" w:rsidP="008D1ECD">
      <w:pPr>
        <w:rPr>
          <w:rFonts w:ascii="Century Gothic" w:hAnsi="Century Gothic"/>
          <w:sz w:val="24"/>
          <w:szCs w:val="24"/>
        </w:rPr>
      </w:pPr>
      <w:r w:rsidRPr="008D1ECD">
        <w:rPr>
          <w:rFonts w:ascii="Century Gothic" w:hAnsi="Century Gothic"/>
          <w:sz w:val="24"/>
          <w:szCs w:val="24"/>
        </w:rPr>
        <w:t>Il n’y a rien de pire que de parler à quelqu’u</w:t>
      </w:r>
      <w:r>
        <w:rPr>
          <w:rFonts w:ascii="Century Gothic" w:hAnsi="Century Gothic"/>
          <w:sz w:val="24"/>
          <w:szCs w:val="24"/>
        </w:rPr>
        <w:t>n qui laisse sentir qu’il n’en a</w:t>
      </w:r>
      <w:r w:rsidRPr="008D1ECD">
        <w:rPr>
          <w:rFonts w:ascii="Century Gothic" w:hAnsi="Century Gothic"/>
          <w:sz w:val="24"/>
          <w:szCs w:val="24"/>
        </w:rPr>
        <w:t xml:space="preserve"> rien à faire et qui attend avec une impatience visible la fin de ce qu’on a à dire.</w:t>
      </w:r>
      <w:r w:rsidRPr="008D1ECD">
        <w:rPr>
          <w:rFonts w:ascii="Century Gothic" w:hAnsi="Century Gothic"/>
          <w:sz w:val="24"/>
          <w:szCs w:val="24"/>
        </w:rPr>
        <w:br/>
        <w:t>Alors…</w:t>
      </w:r>
    </w:p>
    <w:p w:rsidR="008D1ECD" w:rsidRPr="008D1ECD" w:rsidRDefault="008D1ECD" w:rsidP="008D1ECD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5" w:name="tdm9"/>
      <w:r w:rsidRPr="008D1ECD">
        <w:rPr>
          <w:rFonts w:ascii="Century Gothic" w:hAnsi="Century Gothic"/>
          <w:b/>
          <w:bCs/>
          <w:sz w:val="24"/>
          <w:szCs w:val="24"/>
          <w:u w:val="single"/>
        </w:rPr>
        <w:t>4) Respirez</w:t>
      </w:r>
    </w:p>
    <w:bookmarkEnd w:id="5"/>
    <w:p w:rsidR="008D1ECD" w:rsidRPr="008D1ECD" w:rsidRDefault="008D1ECD" w:rsidP="008D1ECD">
      <w:pPr>
        <w:rPr>
          <w:rFonts w:ascii="Century Gothic" w:hAnsi="Century Gothic"/>
          <w:sz w:val="24"/>
          <w:szCs w:val="24"/>
        </w:rPr>
      </w:pPr>
      <w:r w:rsidRPr="008D1ECD">
        <w:rPr>
          <w:rFonts w:ascii="Century Gothic" w:hAnsi="Century Gothic"/>
          <w:sz w:val="24"/>
          <w:szCs w:val="24"/>
        </w:rPr>
        <w:t>Respirez calmement pour vous détendre et…</w:t>
      </w:r>
    </w:p>
    <w:p w:rsidR="008D1ECD" w:rsidRPr="008D1ECD" w:rsidRDefault="008D1ECD" w:rsidP="008D1ECD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6" w:name="tdm10"/>
      <w:r w:rsidRPr="008D1ECD">
        <w:rPr>
          <w:rFonts w:ascii="Century Gothic" w:hAnsi="Century Gothic"/>
          <w:b/>
          <w:bCs/>
          <w:sz w:val="24"/>
          <w:szCs w:val="24"/>
          <w:u w:val="single"/>
        </w:rPr>
        <w:t>5) Concentrez-vous sur ce que dit votre interlocuteur</w:t>
      </w:r>
    </w:p>
    <w:bookmarkEnd w:id="6"/>
    <w:p w:rsidR="008D1ECD" w:rsidRPr="008D1ECD" w:rsidRDefault="008D1ECD" w:rsidP="008D1ECD">
      <w:pPr>
        <w:rPr>
          <w:rFonts w:ascii="Century Gothic" w:hAnsi="Century Gothic"/>
          <w:sz w:val="24"/>
          <w:szCs w:val="24"/>
        </w:rPr>
      </w:pPr>
      <w:r w:rsidRPr="008D1ECD">
        <w:rPr>
          <w:rFonts w:ascii="Century Gothic" w:hAnsi="Century Gothic"/>
          <w:sz w:val="24"/>
          <w:szCs w:val="24"/>
        </w:rPr>
        <w:t>Vivez le moment présent, et pensez à la question que vous allez lui poser, chercher en savoir plus et …</w:t>
      </w:r>
    </w:p>
    <w:p w:rsidR="008D1ECD" w:rsidRPr="008D1ECD" w:rsidRDefault="008D1ECD" w:rsidP="008D1ECD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7" w:name="tdm11"/>
      <w:r w:rsidRPr="008D1ECD">
        <w:rPr>
          <w:rFonts w:ascii="Century Gothic" w:hAnsi="Century Gothic"/>
          <w:b/>
          <w:bCs/>
          <w:sz w:val="24"/>
          <w:szCs w:val="24"/>
          <w:u w:val="single"/>
        </w:rPr>
        <w:t>6) Soyez curieux</w:t>
      </w:r>
    </w:p>
    <w:bookmarkEnd w:id="7"/>
    <w:p w:rsidR="008D1ECD" w:rsidRPr="008D1ECD" w:rsidRDefault="008D1ECD" w:rsidP="008D1ECD">
      <w:pPr>
        <w:rPr>
          <w:rFonts w:ascii="Century Gothic" w:hAnsi="Century Gothic"/>
          <w:sz w:val="24"/>
          <w:szCs w:val="24"/>
        </w:rPr>
      </w:pPr>
      <w:r w:rsidRPr="008D1ECD">
        <w:rPr>
          <w:rFonts w:ascii="Century Gothic" w:hAnsi="Century Gothic"/>
          <w:sz w:val="24"/>
          <w:szCs w:val="24"/>
        </w:rPr>
        <w:t>Les gens sont des mines d’or d’informations, d’histoires, et d’anecdotes extraordinaires.</w:t>
      </w:r>
    </w:p>
    <w:p w:rsidR="008D1ECD" w:rsidRPr="008D1ECD" w:rsidRDefault="008D1ECD" w:rsidP="008D1ECD">
      <w:pPr>
        <w:rPr>
          <w:rFonts w:ascii="Century Gothic" w:hAnsi="Century Gothic"/>
          <w:sz w:val="24"/>
          <w:szCs w:val="24"/>
        </w:rPr>
      </w:pPr>
      <w:r w:rsidRPr="008D1ECD">
        <w:rPr>
          <w:rFonts w:ascii="Century Gothic" w:hAnsi="Century Gothic"/>
          <w:b/>
          <w:bCs/>
          <w:sz w:val="24"/>
          <w:szCs w:val="24"/>
        </w:rPr>
        <w:t>L’astuce : Ecoutez les histoires des gens, elles sont</w:t>
      </w:r>
      <w:r w:rsidRPr="008D1ECD">
        <w:rPr>
          <w:rFonts w:ascii="Century Gothic" w:hAnsi="Century Gothic"/>
          <w:sz w:val="24"/>
          <w:szCs w:val="24"/>
        </w:rPr>
        <w:t> </w:t>
      </w:r>
      <w:r w:rsidRPr="008D1ECD">
        <w:rPr>
          <w:rFonts w:ascii="Century Gothic" w:hAnsi="Century Gothic"/>
          <w:b/>
          <w:bCs/>
          <w:sz w:val="24"/>
          <w:szCs w:val="24"/>
        </w:rPr>
        <w:t>vraies</w:t>
      </w:r>
      <w:r w:rsidRPr="008D1ECD">
        <w:rPr>
          <w:rFonts w:ascii="Century Gothic" w:hAnsi="Century Gothic"/>
          <w:sz w:val="24"/>
          <w:szCs w:val="24"/>
        </w:rPr>
        <w:t>, si vous vous passionnez pour leurs histoires, elles deviendront passionnantes.</w:t>
      </w:r>
    </w:p>
    <w:p w:rsidR="008D1ECD" w:rsidRPr="008D1ECD" w:rsidRDefault="008D1ECD" w:rsidP="008D1ECD">
      <w:pPr>
        <w:rPr>
          <w:rFonts w:ascii="Century Gothic" w:hAnsi="Century Gothic"/>
          <w:sz w:val="24"/>
          <w:szCs w:val="24"/>
        </w:rPr>
      </w:pPr>
      <w:r w:rsidRPr="008D1ECD">
        <w:rPr>
          <w:rFonts w:ascii="Century Gothic" w:hAnsi="Century Gothic"/>
          <w:sz w:val="24"/>
          <w:szCs w:val="24"/>
        </w:rPr>
        <w:t>Les bons </w:t>
      </w:r>
      <w:r w:rsidRPr="008D1ECD">
        <w:rPr>
          <w:rFonts w:ascii="Century Gothic" w:hAnsi="Century Gothic"/>
          <w:b/>
          <w:bCs/>
          <w:sz w:val="24"/>
          <w:szCs w:val="24"/>
        </w:rPr>
        <w:t>réalisateurs américains ne racontent pas des histoires passionnantes</w:t>
      </w:r>
      <w:r w:rsidRPr="008D1ECD">
        <w:rPr>
          <w:rFonts w:ascii="Century Gothic" w:hAnsi="Century Gothic"/>
          <w:sz w:val="24"/>
          <w:szCs w:val="24"/>
        </w:rPr>
        <w:t>, ils racontent des histoires d’une façon passionnante.</w:t>
      </w:r>
    </w:p>
    <w:p w:rsidR="008D1ECD" w:rsidRPr="008D1ECD" w:rsidRDefault="008D1ECD" w:rsidP="008D1ECD">
      <w:pPr>
        <w:rPr>
          <w:rFonts w:ascii="Century Gothic" w:hAnsi="Century Gothic"/>
          <w:sz w:val="24"/>
          <w:szCs w:val="24"/>
        </w:rPr>
      </w:pPr>
      <w:r w:rsidRPr="008D1ECD">
        <w:rPr>
          <w:rFonts w:ascii="Century Gothic" w:hAnsi="Century Gothic"/>
          <w:b/>
          <w:bCs/>
          <w:sz w:val="24"/>
          <w:szCs w:val="24"/>
        </w:rPr>
        <w:t>Vous allez me dire, mon interlocuteur n’est pas passionnant, hum j’ai un secret…</w:t>
      </w:r>
    </w:p>
    <w:p w:rsidR="008D1ECD" w:rsidRPr="008D1ECD" w:rsidRDefault="008D1ECD" w:rsidP="008D1ECD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8" w:name="tdm13"/>
      <w:r w:rsidRPr="008D1ECD">
        <w:rPr>
          <w:rFonts w:ascii="Century Gothic" w:hAnsi="Century Gothic"/>
          <w:b/>
          <w:bCs/>
          <w:sz w:val="24"/>
          <w:szCs w:val="24"/>
          <w:u w:val="single"/>
        </w:rPr>
        <w:t>7) L’écoute active</w:t>
      </w:r>
    </w:p>
    <w:bookmarkEnd w:id="8"/>
    <w:p w:rsidR="008D1ECD" w:rsidRPr="008D1ECD" w:rsidRDefault="008D1ECD" w:rsidP="008D1ECD">
      <w:pPr>
        <w:rPr>
          <w:rFonts w:ascii="Century Gothic" w:hAnsi="Century Gothic"/>
          <w:sz w:val="24"/>
          <w:szCs w:val="24"/>
        </w:rPr>
      </w:pPr>
      <w:r w:rsidRPr="008D1ECD">
        <w:rPr>
          <w:rFonts w:ascii="Century Gothic" w:hAnsi="Century Gothic"/>
          <w:b/>
          <w:bCs/>
          <w:sz w:val="24"/>
          <w:szCs w:val="24"/>
        </w:rPr>
        <w:t>Le principe est simple, il y a deux techniques :</w:t>
      </w:r>
    </w:p>
    <w:p w:rsidR="008D1ECD" w:rsidRPr="008D1ECD" w:rsidRDefault="008D1ECD" w:rsidP="008D1ECD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8D1ECD">
        <w:rPr>
          <w:rFonts w:ascii="Century Gothic" w:hAnsi="Century Gothic"/>
          <w:sz w:val="24"/>
          <w:szCs w:val="24"/>
        </w:rPr>
        <w:lastRenderedPageBreak/>
        <w:t>Vous pointer sur le dernier mot de la phrase</w:t>
      </w:r>
    </w:p>
    <w:p w:rsidR="008D1ECD" w:rsidRPr="008D1ECD" w:rsidRDefault="008D1ECD" w:rsidP="008D1ECD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8D1ECD">
        <w:rPr>
          <w:rFonts w:ascii="Century Gothic" w:hAnsi="Century Gothic"/>
          <w:sz w:val="24"/>
          <w:szCs w:val="24"/>
        </w:rPr>
        <w:t>Vous pointer sur l’information qui vous plait</w:t>
      </w:r>
    </w:p>
    <w:p w:rsidR="008D1ECD" w:rsidRPr="008D1ECD" w:rsidRDefault="008D1ECD" w:rsidP="008D1ECD">
      <w:pPr>
        <w:rPr>
          <w:rFonts w:ascii="Century Gothic" w:hAnsi="Century Gothic"/>
          <w:sz w:val="24"/>
          <w:szCs w:val="24"/>
        </w:rPr>
      </w:pPr>
      <w:r w:rsidRPr="008D1ECD">
        <w:rPr>
          <w:rFonts w:ascii="Century Gothic" w:hAnsi="Century Gothic"/>
          <w:sz w:val="24"/>
          <w:szCs w:val="24"/>
        </w:rPr>
        <w:t>Comment je fais pour pointer ? Vous dîtes le mot ou l’expression en question.</w:t>
      </w:r>
    </w:p>
    <w:p w:rsidR="008D1ECD" w:rsidRPr="008D1ECD" w:rsidRDefault="008D1ECD" w:rsidP="008D1EC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Astuce : </w:t>
      </w:r>
      <w:r w:rsidRPr="008D1ECD">
        <w:rPr>
          <w:rFonts w:ascii="Century Gothic" w:hAnsi="Century Gothic"/>
          <w:sz w:val="24"/>
          <w:szCs w:val="24"/>
        </w:rPr>
        <w:t>ajoutez « quand tu dis … ? »</w:t>
      </w:r>
    </w:p>
    <w:p w:rsidR="008D1ECD" w:rsidRPr="008D1ECD" w:rsidRDefault="008D1ECD" w:rsidP="008D1ECD">
      <w:pPr>
        <w:rPr>
          <w:rFonts w:ascii="Century Gothic" w:hAnsi="Century Gothic"/>
          <w:sz w:val="24"/>
          <w:szCs w:val="24"/>
        </w:rPr>
      </w:pPr>
      <w:r w:rsidRPr="008D1ECD">
        <w:rPr>
          <w:rFonts w:ascii="Century Gothic" w:hAnsi="Century Gothic"/>
          <w:b/>
          <w:bCs/>
          <w:sz w:val="24"/>
          <w:szCs w:val="24"/>
        </w:rPr>
        <w:t>Exemple : Tony me raconte ses vacances</w:t>
      </w:r>
    </w:p>
    <w:p w:rsidR="008D1ECD" w:rsidRPr="008D1ECD" w:rsidRDefault="008D1ECD" w:rsidP="008D1ECD">
      <w:pPr>
        <w:rPr>
          <w:rFonts w:ascii="Century Gothic" w:hAnsi="Century Gothic"/>
          <w:i/>
          <w:iCs/>
          <w:sz w:val="24"/>
          <w:szCs w:val="24"/>
        </w:rPr>
      </w:pPr>
      <w:r w:rsidRPr="008D1ECD">
        <w:rPr>
          <w:rFonts w:ascii="Century Gothic" w:hAnsi="Century Gothic"/>
          <w:i/>
          <w:iCs/>
          <w:sz w:val="24"/>
          <w:szCs w:val="24"/>
        </w:rPr>
        <w:t>Tony : « Je suis parti en voyage c’était génial »</w:t>
      </w:r>
      <w:r w:rsidRPr="008D1ECD">
        <w:rPr>
          <w:rFonts w:ascii="Century Gothic" w:hAnsi="Century Gothic"/>
          <w:i/>
          <w:iCs/>
          <w:sz w:val="24"/>
          <w:szCs w:val="24"/>
        </w:rPr>
        <w:br/>
        <w:t>Moi : « En voyage ? … » Ou « Quand tu dis voyage ? … »</w:t>
      </w:r>
      <w:r w:rsidRPr="008D1ECD">
        <w:rPr>
          <w:rFonts w:ascii="Century Gothic" w:hAnsi="Century Gothic"/>
          <w:i/>
          <w:iCs/>
          <w:sz w:val="24"/>
          <w:szCs w:val="24"/>
        </w:rPr>
        <w:br/>
        <w:t>Tony : « Oui dans les tropiques avec tous mes amis »</w:t>
      </w:r>
      <w:r w:rsidRPr="008D1ECD">
        <w:rPr>
          <w:rFonts w:ascii="Century Gothic" w:hAnsi="Century Gothic"/>
          <w:i/>
          <w:iCs/>
          <w:sz w:val="24"/>
          <w:szCs w:val="24"/>
        </w:rPr>
        <w:br/>
        <w:t>Moi : « Tout tes amis ? »</w:t>
      </w:r>
      <w:r w:rsidRPr="008D1ECD">
        <w:rPr>
          <w:rFonts w:ascii="Century Gothic" w:hAnsi="Century Gothic"/>
          <w:i/>
          <w:iCs/>
          <w:sz w:val="24"/>
          <w:szCs w:val="24"/>
        </w:rPr>
        <w:br/>
        <w:t>Tony : « Oui Polo, Guillaume, et Philippe »</w:t>
      </w:r>
    </w:p>
    <w:p w:rsidR="008D1ECD" w:rsidRPr="008D1ECD" w:rsidRDefault="008D1ECD" w:rsidP="008D1ECD">
      <w:pPr>
        <w:rPr>
          <w:rFonts w:ascii="Century Gothic" w:hAnsi="Century Gothic"/>
          <w:sz w:val="24"/>
          <w:szCs w:val="24"/>
        </w:rPr>
      </w:pPr>
      <w:r w:rsidRPr="008D1ECD">
        <w:rPr>
          <w:rFonts w:ascii="Century Gothic" w:hAnsi="Century Gothic"/>
          <w:sz w:val="24"/>
          <w:szCs w:val="24"/>
        </w:rPr>
        <w:t>Grâce à cette technique, c’est vous le Michael Schumacher de la communication, vous pilotez. Plus qu’un long discours, Expérimentez…</w:t>
      </w:r>
    </w:p>
    <w:p w:rsidR="008D1ECD" w:rsidRPr="008D1ECD" w:rsidRDefault="008D1ECD" w:rsidP="008D1ECD">
      <w:pPr>
        <w:rPr>
          <w:rFonts w:ascii="Century Gothic" w:hAnsi="Century Gothic"/>
          <w:sz w:val="24"/>
          <w:szCs w:val="24"/>
        </w:rPr>
      </w:pPr>
      <w:r w:rsidRPr="008D1ECD">
        <w:rPr>
          <w:rFonts w:ascii="Century Gothic" w:hAnsi="Century Gothic"/>
          <w:sz w:val="24"/>
          <w:szCs w:val="24"/>
        </w:rPr>
        <w:t>Après une bonne écoute active…</w:t>
      </w:r>
    </w:p>
    <w:p w:rsidR="008D1ECD" w:rsidRPr="008D1ECD" w:rsidRDefault="008D1ECD" w:rsidP="008D1ECD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9" w:name="tdm14"/>
      <w:r w:rsidRPr="008D1ECD">
        <w:rPr>
          <w:rFonts w:ascii="Century Gothic" w:hAnsi="Century Gothic"/>
          <w:b/>
          <w:bCs/>
          <w:sz w:val="24"/>
          <w:szCs w:val="24"/>
          <w:u w:val="single"/>
        </w:rPr>
        <w:t>8) Préférez les questions aux affirmations</w:t>
      </w:r>
    </w:p>
    <w:bookmarkEnd w:id="9"/>
    <w:p w:rsidR="008D1ECD" w:rsidRPr="008D1ECD" w:rsidRDefault="008D1ECD" w:rsidP="008D1ECD">
      <w:pPr>
        <w:rPr>
          <w:rFonts w:ascii="Century Gothic" w:hAnsi="Century Gothic"/>
          <w:sz w:val="24"/>
          <w:szCs w:val="24"/>
        </w:rPr>
      </w:pPr>
      <w:r w:rsidRPr="008D1ECD">
        <w:rPr>
          <w:rFonts w:ascii="Century Gothic" w:hAnsi="Century Gothic"/>
          <w:sz w:val="24"/>
          <w:szCs w:val="24"/>
        </w:rPr>
        <w:t>Plutôt que de dire à quelqu’un ce qu’il doit faire, ou ce qu’on pense de lui. Invitez-le à réfléchir sur ce qui se passe et écoutez-le.</w:t>
      </w:r>
    </w:p>
    <w:p w:rsidR="008D1ECD" w:rsidRPr="008D1ECD" w:rsidRDefault="008D1ECD" w:rsidP="008D1ECD">
      <w:pPr>
        <w:rPr>
          <w:rFonts w:ascii="Century Gothic" w:hAnsi="Century Gothic"/>
          <w:i/>
          <w:iCs/>
          <w:sz w:val="24"/>
          <w:szCs w:val="24"/>
        </w:rPr>
      </w:pPr>
      <w:r w:rsidRPr="008D1ECD">
        <w:rPr>
          <w:rFonts w:ascii="Century Gothic" w:hAnsi="Century Gothic"/>
          <w:b/>
          <w:bCs/>
          <w:i/>
          <w:iCs/>
          <w:sz w:val="24"/>
          <w:szCs w:val="24"/>
        </w:rPr>
        <w:t>Exemple :</w:t>
      </w:r>
      <w:r w:rsidRPr="008D1ECD">
        <w:rPr>
          <w:rFonts w:ascii="Century Gothic" w:hAnsi="Century Gothic"/>
          <w:i/>
          <w:iCs/>
          <w:sz w:val="24"/>
          <w:szCs w:val="24"/>
        </w:rPr>
        <w:br/>
        <w:t>Tu sais que les gens te critiquent et disent que tu es malhonnête !</w:t>
      </w:r>
      <w:r w:rsidRPr="008D1ECD">
        <w:rPr>
          <w:rFonts w:ascii="Century Gothic" w:hAnsi="Century Gothic"/>
          <w:i/>
          <w:iCs/>
          <w:sz w:val="24"/>
          <w:szCs w:val="24"/>
        </w:rPr>
        <w:br/>
      </w:r>
      <w:r w:rsidRPr="008D1ECD">
        <w:rPr>
          <w:rFonts w:ascii="Century Gothic" w:hAnsi="Century Gothic"/>
          <w:b/>
          <w:bCs/>
          <w:i/>
          <w:iCs/>
          <w:sz w:val="24"/>
          <w:szCs w:val="24"/>
        </w:rPr>
        <w:t>On remplace par : </w:t>
      </w:r>
      <w:r>
        <w:rPr>
          <w:rFonts w:ascii="Century Gothic" w:hAnsi="Century Gothic"/>
          <w:i/>
          <w:iCs/>
          <w:sz w:val="24"/>
          <w:szCs w:val="24"/>
        </w:rPr>
        <w:t>« Au fait Kevin, à</w:t>
      </w:r>
      <w:r w:rsidRPr="008D1ECD">
        <w:rPr>
          <w:rFonts w:ascii="Century Gothic" w:hAnsi="Century Gothic"/>
          <w:i/>
          <w:iCs/>
          <w:sz w:val="24"/>
          <w:szCs w:val="24"/>
        </w:rPr>
        <w:t xml:space="preserve"> ton avis qu’est-ce que les gens pensent de toi ici ? »</w:t>
      </w:r>
    </w:p>
    <w:p w:rsidR="008D1ECD" w:rsidRPr="008D1ECD" w:rsidRDefault="008D1ECD" w:rsidP="008D1ECD">
      <w:pPr>
        <w:rPr>
          <w:rFonts w:ascii="Century Gothic" w:hAnsi="Century Gothic"/>
          <w:i/>
          <w:iCs/>
          <w:sz w:val="24"/>
          <w:szCs w:val="24"/>
        </w:rPr>
      </w:pPr>
      <w:r w:rsidRPr="008D1ECD">
        <w:rPr>
          <w:rFonts w:ascii="Century Gothic" w:hAnsi="Century Gothic"/>
          <w:b/>
          <w:bCs/>
          <w:i/>
          <w:iCs/>
          <w:sz w:val="24"/>
          <w:szCs w:val="24"/>
        </w:rPr>
        <w:t>Exemple2 :</w:t>
      </w:r>
      <w:r w:rsidRPr="008D1ECD">
        <w:rPr>
          <w:rFonts w:ascii="Century Gothic" w:hAnsi="Century Gothic"/>
          <w:i/>
          <w:iCs/>
          <w:sz w:val="24"/>
          <w:szCs w:val="24"/>
        </w:rPr>
        <w:br/>
        <w:t>Tony, tu devrais t’y prendre de cette façon, c’est la meilleure !</w:t>
      </w:r>
      <w:r w:rsidRPr="008D1ECD">
        <w:rPr>
          <w:rFonts w:ascii="Century Gothic" w:hAnsi="Century Gothic"/>
          <w:i/>
          <w:iCs/>
          <w:sz w:val="24"/>
          <w:szCs w:val="24"/>
        </w:rPr>
        <w:br/>
      </w:r>
      <w:r w:rsidRPr="008D1ECD">
        <w:rPr>
          <w:rFonts w:ascii="Century Gothic" w:hAnsi="Century Gothic"/>
          <w:b/>
          <w:bCs/>
          <w:i/>
          <w:iCs/>
          <w:sz w:val="24"/>
          <w:szCs w:val="24"/>
        </w:rPr>
        <w:t>On remplace par : </w:t>
      </w:r>
      <w:r w:rsidRPr="008D1ECD">
        <w:rPr>
          <w:rFonts w:ascii="Century Gothic" w:hAnsi="Century Gothic"/>
          <w:i/>
          <w:iCs/>
          <w:sz w:val="24"/>
          <w:szCs w:val="24"/>
        </w:rPr>
        <w:t>« Tony, c’est top ce que tu fais, comment tu pourrais t’y prendre pour faire plus vite, car c’est déjà excellent ?»</w:t>
      </w:r>
    </w:p>
    <w:p w:rsidR="008D1ECD" w:rsidRPr="008D1ECD" w:rsidRDefault="008D1ECD" w:rsidP="008D1ECD">
      <w:pPr>
        <w:rPr>
          <w:rFonts w:ascii="Century Gothic" w:hAnsi="Century Gothic"/>
          <w:sz w:val="24"/>
          <w:szCs w:val="24"/>
        </w:rPr>
      </w:pPr>
      <w:r w:rsidRPr="008D1ECD">
        <w:rPr>
          <w:rFonts w:ascii="Century Gothic" w:hAnsi="Century Gothic"/>
          <w:i/>
          <w:iCs/>
          <w:sz w:val="24"/>
          <w:szCs w:val="24"/>
        </w:rPr>
        <w:t>Ps : technique du sandwich : valorisation + message + valorisation, c’est terrifiant d’efficacité.</w:t>
      </w:r>
    </w:p>
    <w:p w:rsidR="008D1ECD" w:rsidRPr="008D1ECD" w:rsidRDefault="008D1ECD" w:rsidP="008D1ECD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10" w:name="tdm15"/>
      <w:r w:rsidRPr="008D1ECD">
        <w:rPr>
          <w:rFonts w:ascii="Century Gothic" w:hAnsi="Century Gothic"/>
          <w:b/>
          <w:bCs/>
          <w:sz w:val="24"/>
          <w:szCs w:val="24"/>
          <w:u w:val="single"/>
        </w:rPr>
        <w:t>9) Evitez de combler les blancs</w:t>
      </w:r>
    </w:p>
    <w:bookmarkEnd w:id="10"/>
    <w:p w:rsidR="008D1ECD" w:rsidRPr="008D1ECD" w:rsidRDefault="008D1ECD" w:rsidP="008D1ECD">
      <w:pPr>
        <w:rPr>
          <w:rFonts w:ascii="Century Gothic" w:hAnsi="Century Gothic"/>
          <w:sz w:val="24"/>
          <w:szCs w:val="24"/>
        </w:rPr>
      </w:pPr>
      <w:r w:rsidRPr="008D1ECD">
        <w:rPr>
          <w:rFonts w:ascii="Century Gothic" w:hAnsi="Century Gothic"/>
          <w:sz w:val="24"/>
          <w:szCs w:val="24"/>
        </w:rPr>
        <w:t>Il faut éviter de répondre du tac au tac pour 2 raisons :</w:t>
      </w:r>
    </w:p>
    <w:p w:rsidR="008D1ECD" w:rsidRPr="008D1ECD" w:rsidRDefault="008D1ECD" w:rsidP="008D1ECD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8D1ECD">
        <w:rPr>
          <w:rFonts w:ascii="Century Gothic" w:hAnsi="Century Gothic"/>
          <w:sz w:val="24"/>
          <w:szCs w:val="24"/>
        </w:rPr>
        <w:t>Ça</w:t>
      </w:r>
      <w:r>
        <w:rPr>
          <w:rFonts w:ascii="Century Gothic" w:hAnsi="Century Gothic"/>
          <w:sz w:val="24"/>
          <w:szCs w:val="24"/>
        </w:rPr>
        <w:t xml:space="preserve"> fatigue </w:t>
      </w:r>
    </w:p>
    <w:p w:rsidR="008D1ECD" w:rsidRPr="008D1ECD" w:rsidRDefault="008D1ECD" w:rsidP="008D1ECD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8D1ECD">
        <w:rPr>
          <w:rFonts w:ascii="Century Gothic" w:hAnsi="Century Gothic"/>
          <w:sz w:val="24"/>
          <w:szCs w:val="24"/>
        </w:rPr>
        <w:t>Ça laisse à l’interlocuteur le temps de poursuivre</w:t>
      </w:r>
    </w:p>
    <w:p w:rsidR="008D1ECD" w:rsidRPr="008D1ECD" w:rsidRDefault="008D1ECD" w:rsidP="008D1ECD">
      <w:pPr>
        <w:rPr>
          <w:rFonts w:ascii="Century Gothic" w:hAnsi="Century Gothic"/>
          <w:sz w:val="24"/>
          <w:szCs w:val="24"/>
        </w:rPr>
      </w:pPr>
      <w:r w:rsidRPr="008D1ECD">
        <w:rPr>
          <w:rFonts w:ascii="Century Gothic" w:hAnsi="Century Gothic"/>
          <w:sz w:val="24"/>
          <w:szCs w:val="24"/>
        </w:rPr>
        <w:t>Alors :</w:t>
      </w:r>
    </w:p>
    <w:p w:rsidR="008D1ECD" w:rsidRPr="008D1ECD" w:rsidRDefault="008D1ECD" w:rsidP="008D1ECD">
      <w:pPr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8D1ECD">
        <w:rPr>
          <w:rFonts w:ascii="Century Gothic" w:hAnsi="Century Gothic"/>
          <w:sz w:val="24"/>
          <w:szCs w:val="24"/>
        </w:rPr>
        <w:t>On prend le temps de respirer</w:t>
      </w:r>
    </w:p>
    <w:p w:rsidR="008D1ECD" w:rsidRPr="008D1ECD" w:rsidRDefault="008D1ECD" w:rsidP="008D1ECD">
      <w:pPr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8D1ECD">
        <w:rPr>
          <w:rFonts w:ascii="Century Gothic" w:hAnsi="Century Gothic"/>
          <w:sz w:val="24"/>
          <w:szCs w:val="24"/>
        </w:rPr>
        <w:t>On fait des changements de rythme</w:t>
      </w:r>
    </w:p>
    <w:p w:rsidR="008D1ECD" w:rsidRPr="008D1ECD" w:rsidRDefault="008D1ECD" w:rsidP="008D1ECD">
      <w:pPr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8D1ECD">
        <w:rPr>
          <w:rFonts w:ascii="Century Gothic" w:hAnsi="Century Gothic"/>
          <w:sz w:val="24"/>
          <w:szCs w:val="24"/>
        </w:rPr>
        <w:t>On se contente de hochement de tête</w:t>
      </w:r>
    </w:p>
    <w:p w:rsidR="008D1ECD" w:rsidRPr="008D1ECD" w:rsidRDefault="008D1ECD" w:rsidP="008D1ECD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11" w:name="tdm16"/>
      <w:r w:rsidRPr="008D1ECD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10) Des silences oui mais pas trop long</w:t>
      </w:r>
    </w:p>
    <w:bookmarkEnd w:id="11"/>
    <w:p w:rsidR="008D1ECD" w:rsidRPr="008D1ECD" w:rsidRDefault="008D1ECD" w:rsidP="008D1ECD">
      <w:pPr>
        <w:rPr>
          <w:rFonts w:ascii="Century Gothic" w:hAnsi="Century Gothic"/>
          <w:sz w:val="24"/>
          <w:szCs w:val="24"/>
        </w:rPr>
      </w:pPr>
      <w:r w:rsidRPr="008D1ECD">
        <w:rPr>
          <w:rFonts w:ascii="Century Gothic" w:hAnsi="Century Gothic"/>
          <w:sz w:val="24"/>
          <w:szCs w:val="24"/>
        </w:rPr>
        <w:t>Un silence trop long risque de mettre votre interlocuteur</w:t>
      </w:r>
      <w:r>
        <w:rPr>
          <w:rFonts w:ascii="Century Gothic" w:hAnsi="Century Gothic"/>
          <w:sz w:val="24"/>
          <w:szCs w:val="24"/>
        </w:rPr>
        <w:t xml:space="preserve"> dans l’embarras. Normalement ce</w:t>
      </w:r>
      <w:r w:rsidRPr="008D1ECD">
        <w:rPr>
          <w:rFonts w:ascii="Century Gothic" w:hAnsi="Century Gothic"/>
          <w:sz w:val="24"/>
          <w:szCs w:val="24"/>
        </w:rPr>
        <w:t xml:space="preserve"> n’est pas ce que vous souhaitez</w:t>
      </w:r>
      <w:r>
        <w:rPr>
          <w:rFonts w:ascii="Century Gothic" w:hAnsi="Century Gothic"/>
          <w:sz w:val="24"/>
          <w:szCs w:val="24"/>
        </w:rPr>
        <w:t>.</w:t>
      </w:r>
    </w:p>
    <w:p w:rsidR="004A78BE" w:rsidRPr="008D1ECD" w:rsidRDefault="008D1ECD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Lu sur </w:t>
      </w:r>
      <w:r w:rsidRPr="008D1ECD">
        <w:rPr>
          <w:rFonts w:ascii="Century Gothic" w:hAnsi="Century Gothic"/>
          <w:b/>
          <w:sz w:val="20"/>
          <w:szCs w:val="20"/>
        </w:rPr>
        <w:t xml:space="preserve">Attitudegagnante.com </w:t>
      </w:r>
    </w:p>
    <w:sectPr w:rsidR="004A78BE" w:rsidRPr="008D1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51CB"/>
    <w:multiLevelType w:val="multilevel"/>
    <w:tmpl w:val="28CE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0C12B3"/>
    <w:multiLevelType w:val="multilevel"/>
    <w:tmpl w:val="1C9E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4F76CA"/>
    <w:multiLevelType w:val="multilevel"/>
    <w:tmpl w:val="FF84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CD"/>
    <w:rsid w:val="001E245D"/>
    <w:rsid w:val="004B7DF9"/>
    <w:rsid w:val="008D1ECD"/>
    <w:rsid w:val="00C106C8"/>
    <w:rsid w:val="00E11E2F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6072"/>
  <w15:chartTrackingRefBased/>
  <w15:docId w15:val="{4E6B5843-E446-4A63-804C-958BA444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22323">
          <w:blockQuote w:val="1"/>
          <w:marLeft w:val="360"/>
          <w:marRight w:val="360"/>
          <w:marTop w:val="360"/>
          <w:marBottom w:val="360"/>
          <w:divBdr>
            <w:top w:val="single" w:sz="6" w:space="12" w:color="CCCCCC"/>
            <w:left w:val="single" w:sz="6" w:space="12" w:color="CCCCCC"/>
            <w:bottom w:val="single" w:sz="6" w:space="12" w:color="CCCCCC"/>
            <w:right w:val="single" w:sz="6" w:space="12" w:color="CCCCCC"/>
          </w:divBdr>
        </w:div>
        <w:div w:id="829949317">
          <w:blockQuote w:val="1"/>
          <w:marLeft w:val="360"/>
          <w:marRight w:val="360"/>
          <w:marTop w:val="360"/>
          <w:marBottom w:val="360"/>
          <w:divBdr>
            <w:top w:val="single" w:sz="6" w:space="12" w:color="CCCCCC"/>
            <w:left w:val="single" w:sz="6" w:space="12" w:color="CCCCCC"/>
            <w:bottom w:val="single" w:sz="6" w:space="12" w:color="CCCCCC"/>
            <w:right w:val="single" w:sz="6" w:space="12" w:color="CCCCCC"/>
          </w:divBdr>
        </w:div>
        <w:div w:id="904680328">
          <w:blockQuote w:val="1"/>
          <w:marLeft w:val="360"/>
          <w:marRight w:val="360"/>
          <w:marTop w:val="360"/>
          <w:marBottom w:val="360"/>
          <w:divBdr>
            <w:top w:val="single" w:sz="6" w:space="12" w:color="CCCCCC"/>
            <w:left w:val="single" w:sz="6" w:space="12" w:color="CCCCCC"/>
            <w:bottom w:val="single" w:sz="6" w:space="12" w:color="CCCCCC"/>
            <w:right w:val="single" w:sz="6" w:space="12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1</cp:revision>
  <dcterms:created xsi:type="dcterms:W3CDTF">2017-02-06T09:29:00Z</dcterms:created>
  <dcterms:modified xsi:type="dcterms:W3CDTF">2017-02-06T09:41:00Z</dcterms:modified>
</cp:coreProperties>
</file>