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E3" w:rsidRDefault="000060E3" w:rsidP="000060E3">
      <w:pPr>
        <w:ind w:left="360"/>
        <w:rPr>
          <w:rFonts w:ascii="Century Gothic" w:hAnsi="Century Gothic"/>
          <w:b/>
          <w:sz w:val="32"/>
          <w:szCs w:val="32"/>
        </w:rPr>
      </w:pPr>
      <w:r w:rsidRPr="000060E3">
        <w:rPr>
          <w:rFonts w:ascii="Century Gothic" w:hAnsi="Century Gothic"/>
          <w:b/>
          <w:sz w:val="32"/>
          <w:szCs w:val="32"/>
        </w:rPr>
        <w:t>Proche de la Deuxième vertu, hymne à la création</w:t>
      </w:r>
    </w:p>
    <w:p w:rsidR="000060E3" w:rsidRPr="000060E3" w:rsidRDefault="000060E3" w:rsidP="000060E3">
      <w:pPr>
        <w:ind w:left="36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0060E3" w:rsidRPr="000060E3" w:rsidRDefault="000060E3" w:rsidP="000060E3">
      <w:pPr>
        <w:ind w:left="720"/>
        <w:rPr>
          <w:rFonts w:ascii="Century Gothic" w:hAnsi="Century Gothic"/>
          <w:sz w:val="24"/>
          <w:szCs w:val="24"/>
        </w:rPr>
      </w:pPr>
      <w:r w:rsidRPr="000060E3">
        <w:rPr>
          <w:rFonts w:ascii="Century Gothic" w:hAnsi="Century Gothic"/>
          <w:sz w:val="24"/>
          <w:szCs w:val="24"/>
        </w:rPr>
        <w:t>La foi ça ne m’étonne pas.</w:t>
      </w:r>
      <w:r w:rsidRPr="000060E3">
        <w:rPr>
          <w:rFonts w:ascii="Century Gothic" w:hAnsi="Century Gothic"/>
          <w:sz w:val="24"/>
          <w:szCs w:val="24"/>
        </w:rPr>
        <w:br/>
      </w:r>
      <w:r w:rsidRPr="000060E3">
        <w:rPr>
          <w:rFonts w:ascii="Century Gothic" w:hAnsi="Century Gothic"/>
          <w:sz w:val="24"/>
          <w:szCs w:val="24"/>
        </w:rPr>
        <w:t>Ça</w:t>
      </w:r>
      <w:r w:rsidRPr="000060E3">
        <w:rPr>
          <w:rFonts w:ascii="Century Gothic" w:hAnsi="Century Gothic"/>
          <w:sz w:val="24"/>
          <w:szCs w:val="24"/>
        </w:rPr>
        <w:t xml:space="preserve"> n’est pas étonnant.</w:t>
      </w:r>
      <w:r w:rsidRPr="000060E3">
        <w:rPr>
          <w:rFonts w:ascii="Century Gothic" w:hAnsi="Century Gothic"/>
          <w:sz w:val="24"/>
          <w:szCs w:val="24"/>
        </w:rPr>
        <w:br/>
        <w:t>J’éclate tellement dans ma création.</w:t>
      </w:r>
      <w:r w:rsidRPr="000060E3">
        <w:rPr>
          <w:rFonts w:ascii="Century Gothic" w:hAnsi="Century Gothic"/>
          <w:sz w:val="24"/>
          <w:szCs w:val="24"/>
        </w:rPr>
        <w:br/>
        <w:t>Dans le soleil et dans la lune et dans les étoiles.</w:t>
      </w:r>
      <w:r w:rsidRPr="000060E3">
        <w:rPr>
          <w:rFonts w:ascii="Century Gothic" w:hAnsi="Century Gothic"/>
          <w:sz w:val="24"/>
          <w:szCs w:val="24"/>
        </w:rPr>
        <w:br/>
        <w:t>Dans toutes mes créatures.</w:t>
      </w:r>
      <w:r w:rsidRPr="000060E3">
        <w:rPr>
          <w:rFonts w:ascii="Century Gothic" w:hAnsi="Century Gothic"/>
          <w:sz w:val="24"/>
          <w:szCs w:val="24"/>
        </w:rPr>
        <w:br/>
        <w:t>Dans les astres du firmament et dans les poissons de la mer.</w:t>
      </w:r>
      <w:r w:rsidRPr="000060E3">
        <w:rPr>
          <w:rFonts w:ascii="Century Gothic" w:hAnsi="Century Gothic"/>
          <w:sz w:val="24"/>
          <w:szCs w:val="24"/>
        </w:rPr>
        <w:br/>
        <w:t>Dans l’univers de mes créatures.</w:t>
      </w:r>
      <w:r w:rsidRPr="000060E3">
        <w:rPr>
          <w:rFonts w:ascii="Century Gothic" w:hAnsi="Century Gothic"/>
          <w:sz w:val="24"/>
          <w:szCs w:val="24"/>
        </w:rPr>
        <w:br/>
        <w:t>Sur la surface de la terre et sur la face des eaux.</w:t>
      </w:r>
      <w:r w:rsidRPr="000060E3">
        <w:rPr>
          <w:rFonts w:ascii="Century Gothic" w:hAnsi="Century Gothic"/>
          <w:sz w:val="24"/>
          <w:szCs w:val="24"/>
        </w:rPr>
        <w:br/>
        <w:t>Dans les mouvements des astres qui sont dans le ciel.</w:t>
      </w:r>
      <w:r w:rsidRPr="000060E3">
        <w:rPr>
          <w:rFonts w:ascii="Century Gothic" w:hAnsi="Century Gothic"/>
          <w:sz w:val="24"/>
          <w:szCs w:val="24"/>
        </w:rPr>
        <w:br/>
        <w:t>Dans le vent qui souffle sur la mer et dans le vent qui souffle dans la vallée.</w:t>
      </w:r>
      <w:r w:rsidRPr="000060E3">
        <w:rPr>
          <w:rFonts w:ascii="Century Gothic" w:hAnsi="Century Gothic"/>
          <w:sz w:val="24"/>
          <w:szCs w:val="24"/>
        </w:rPr>
        <w:br/>
        <w:t>Dans la calme vallée…</w:t>
      </w:r>
      <w:r w:rsidRPr="000060E3">
        <w:rPr>
          <w:rFonts w:ascii="Century Gothic" w:hAnsi="Century Gothic"/>
          <w:sz w:val="24"/>
          <w:szCs w:val="24"/>
        </w:rPr>
        <w:br/>
        <w:t>Dans les plantes et dans les bêtes des forêts.</w:t>
      </w:r>
      <w:r w:rsidRPr="000060E3">
        <w:rPr>
          <w:rFonts w:ascii="Century Gothic" w:hAnsi="Century Gothic"/>
          <w:sz w:val="24"/>
          <w:szCs w:val="24"/>
        </w:rPr>
        <w:br/>
        <w:t>Et dans l’homme.</w:t>
      </w:r>
      <w:r w:rsidRPr="000060E3">
        <w:rPr>
          <w:rFonts w:ascii="Century Gothic" w:hAnsi="Century Gothic"/>
          <w:sz w:val="24"/>
          <w:szCs w:val="24"/>
        </w:rPr>
        <w:br/>
        <w:t>Ma créature.</w:t>
      </w:r>
      <w:r w:rsidRPr="000060E3">
        <w:rPr>
          <w:rFonts w:ascii="Century Gothic" w:hAnsi="Century Gothic"/>
          <w:sz w:val="24"/>
          <w:szCs w:val="24"/>
        </w:rPr>
        <w:br/>
        <w:t>Et surtout dans les enfants.</w:t>
      </w:r>
      <w:r w:rsidRPr="000060E3">
        <w:rPr>
          <w:rFonts w:ascii="Century Gothic" w:hAnsi="Century Gothic"/>
          <w:sz w:val="24"/>
          <w:szCs w:val="24"/>
        </w:rPr>
        <w:br/>
        <w:t>Mes créatures.</w:t>
      </w:r>
      <w:r w:rsidRPr="000060E3">
        <w:rPr>
          <w:rFonts w:ascii="Century Gothic" w:hAnsi="Century Gothic"/>
          <w:sz w:val="24"/>
          <w:szCs w:val="24"/>
        </w:rPr>
        <w:br/>
        <w:t>Dans le regard et dans la voix des enfants.</w:t>
      </w:r>
    </w:p>
    <w:p w:rsidR="004A78BE" w:rsidRPr="000060E3" w:rsidRDefault="000060E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</w:t>
      </w:r>
      <w:r w:rsidRPr="000060E3">
        <w:rPr>
          <w:rFonts w:ascii="Century Gothic" w:hAnsi="Century Gothic"/>
          <w:b/>
          <w:sz w:val="20"/>
          <w:szCs w:val="20"/>
        </w:rPr>
        <w:t>Charles Péguy</w:t>
      </w:r>
    </w:p>
    <w:sectPr w:rsidR="004A78BE" w:rsidRPr="0000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E3"/>
    <w:rsid w:val="000060E3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502B-4F04-450C-9786-4A01354D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2016-03-22T14:24:00Z</dcterms:created>
  <dcterms:modified xsi:type="dcterms:W3CDTF">2016-03-22T14:26:00Z</dcterms:modified>
</cp:coreProperties>
</file>