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Comme si le silence n’était pas premier.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 xml:space="preserve">     (L’aube et la nuit,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 xml:space="preserve">     L’aube et la nuit.)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Soleil du cri, soleil du chant, parole enfin.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Comme s’ils savaient, comme s’ils savaient !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Ils se croient princes faits de mots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(Du mot : arbre, du mot : chair, du mot : vivant)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Et non pas de l’écorce, de l’ombre, de la lumière,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De la faim, du secret, de l’amour, de la mort,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Comme s’ils savaient,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Sans écouter en eux le silence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Respirer plus fort, plus profond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Que la longue et vaine rumeur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Qui leur servait de destin.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Comme si le silence n’était pas l’air et le feu,</w:t>
      </w:r>
      <w:bookmarkStart w:id="0" w:name="_GoBack"/>
      <w:bookmarkEnd w:id="0"/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La terre et l’eau, le sang du verbe.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A l’aube était le silence,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A la nuit revient le silence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Que l’homme implore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  <w:r w:rsidRPr="00735A55">
        <w:rPr>
          <w:rFonts w:ascii="Century Gothic" w:hAnsi="Century Gothic"/>
          <w:sz w:val="24"/>
          <w:szCs w:val="24"/>
        </w:rPr>
        <w:t>De tous ses mots.</w:t>
      </w:r>
    </w:p>
    <w:p w:rsidR="00180375" w:rsidRPr="00735A55" w:rsidRDefault="00180375" w:rsidP="00180375">
      <w:pPr>
        <w:pStyle w:val="Sansinterligne"/>
        <w:rPr>
          <w:rFonts w:ascii="Century Gothic" w:hAnsi="Century Gothic"/>
          <w:sz w:val="24"/>
          <w:szCs w:val="24"/>
        </w:rPr>
      </w:pPr>
    </w:p>
    <w:p w:rsidR="00180375" w:rsidRPr="00735A55" w:rsidRDefault="00180375" w:rsidP="00180375">
      <w:pPr>
        <w:pStyle w:val="Sansinterligne"/>
        <w:rPr>
          <w:rFonts w:ascii="Century Gothic" w:hAnsi="Century Gothic"/>
          <w:b/>
          <w:sz w:val="20"/>
          <w:szCs w:val="20"/>
        </w:rPr>
      </w:pPr>
      <w:r w:rsidRPr="00735A55">
        <w:rPr>
          <w:rFonts w:ascii="Century Gothic" w:hAnsi="Century Gothic"/>
          <w:b/>
          <w:sz w:val="20"/>
          <w:szCs w:val="20"/>
        </w:rPr>
        <w:t xml:space="preserve">(Georges-Emmanuel Clancier, </w:t>
      </w:r>
      <w:r w:rsidRPr="00735A55">
        <w:rPr>
          <w:rFonts w:ascii="Century Gothic" w:hAnsi="Century Gothic"/>
          <w:b/>
          <w:i/>
          <w:sz w:val="20"/>
          <w:szCs w:val="20"/>
        </w:rPr>
        <w:t>Le Paysan céleste, suivi de Notre part d’or et d’ombre</w:t>
      </w:r>
      <w:r w:rsidRPr="00735A55">
        <w:rPr>
          <w:rFonts w:ascii="Century Gothic" w:hAnsi="Century Gothic"/>
          <w:b/>
          <w:sz w:val="20"/>
          <w:szCs w:val="20"/>
        </w:rPr>
        <w:t>, éd. Gallimard (Poésie/ Gallimard), 2008, p.158)</w:t>
      </w:r>
    </w:p>
    <w:sectPr w:rsidR="00180375" w:rsidRPr="00735A55" w:rsidSect="00D0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75"/>
    <w:rsid w:val="00180375"/>
    <w:rsid w:val="00735A55"/>
    <w:rsid w:val="00D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8D74-C7FC-45BD-A81B-AB014CB2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Laurence Fourrier</cp:lastModifiedBy>
  <cp:revision>2</cp:revision>
  <dcterms:created xsi:type="dcterms:W3CDTF">2017-02-08T07:36:00Z</dcterms:created>
  <dcterms:modified xsi:type="dcterms:W3CDTF">2017-02-08T07:36:00Z</dcterms:modified>
</cp:coreProperties>
</file>