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FC" w:rsidRDefault="00163BFC" w:rsidP="00163BFC"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3F79F668" wp14:editId="44EECC0C">
            <wp:extent cx="4385625" cy="3867150"/>
            <wp:effectExtent l="0" t="0" r="0" b="0"/>
            <wp:docPr id="1" name="Image 1" descr="https://2.bp.blogspot.com/-09AmVg0Szy0/WRHQgBlxmwI/AAAAAAAACzc/ua-MLN2FsrUsd0W7wCQWIi7SYEjCZbRgwCLcB/s1600/escalier%2Bde%2Bla%2Bv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09AmVg0Szy0/WRHQgBlxmwI/AAAAAAAACzc/ua-MLN2FsrUsd0W7wCQWIi7SYEjCZbRgwCLcB/s1600/escalier%2Bde%2Bla%2Bv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57" cy="38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FC" w:rsidRPr="00455C32" w:rsidRDefault="00163BFC" w:rsidP="00455C3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b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b/>
          <w:sz w:val="24"/>
          <w:szCs w:val="24"/>
          <w:lang w:eastAsia="fr-BE"/>
        </w:rPr>
        <w:t>L’œuvre peinte est  de </w:t>
      </w:r>
      <w:hyperlink r:id="rId6" w:tgtFrame="_blank" w:history="1">
        <w:r w:rsidRPr="00455C32">
          <w:rPr>
            <w:rFonts w:ascii="Century Gothic" w:eastAsia="Times New Roman" w:hAnsi="Century Gothic" w:cs="Arial"/>
            <w:b/>
            <w:sz w:val="24"/>
            <w:szCs w:val="24"/>
            <w:lang w:eastAsia="fr-BE"/>
          </w:rPr>
          <w:t>Fabio Rieti</w:t>
        </w:r>
      </w:hyperlink>
      <w:r w:rsidRPr="00455C32">
        <w:rPr>
          <w:rFonts w:ascii="Century Gothic" w:eastAsia="Times New Roman" w:hAnsi="Century Gothic" w:cs="Arial"/>
          <w:b/>
          <w:sz w:val="24"/>
          <w:szCs w:val="24"/>
          <w:lang w:eastAsia="fr-BE"/>
        </w:rPr>
        <w:t>.</w:t>
      </w:r>
    </w:p>
    <w:p w:rsidR="00163BFC" w:rsidRDefault="00163BFC" w:rsidP="00455C3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sz w:val="20"/>
          <w:szCs w:val="20"/>
          <w:lang w:eastAsia="fr-BE"/>
        </w:rPr>
      </w:pPr>
      <w:r w:rsidRPr="00455C32">
        <w:rPr>
          <w:rFonts w:ascii="Century Gothic" w:eastAsia="Times New Roman" w:hAnsi="Century Gothic" w:cs="Arial"/>
          <w:sz w:val="20"/>
          <w:szCs w:val="20"/>
          <w:lang w:eastAsia="fr-BE"/>
        </w:rPr>
        <w:t>A la demande de La Petite Fabrique d'Ecriture, je vous emmène marche après marche tout là-haut.</w:t>
      </w:r>
    </w:p>
    <w:p w:rsidR="00455C32" w:rsidRPr="00455C32" w:rsidRDefault="00455C32" w:rsidP="00455C32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sz w:val="20"/>
          <w:szCs w:val="20"/>
          <w:lang w:eastAsia="fr-BE"/>
        </w:rPr>
      </w:pPr>
    </w:p>
    <w:p w:rsidR="00455C32" w:rsidRDefault="00455C32" w:rsidP="00455C3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  <w:lang w:eastAsia="fr-BE"/>
        </w:rPr>
      </w:pPr>
      <w:r>
        <w:rPr>
          <w:rFonts w:ascii="Century Gothic" w:eastAsia="Times New Roman" w:hAnsi="Century Gothic" w:cs="Arial"/>
          <w:sz w:val="24"/>
          <w:szCs w:val="24"/>
          <w:lang w:eastAsia="fr-BE"/>
        </w:rPr>
        <w:t>Ohé </w:t>
      </w: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 </w:t>
      </w:r>
      <w:proofErr w:type="gramStart"/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ça</w:t>
      </w:r>
      <w:proofErr w:type="gramEnd"/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 vient de là-haut !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 </w:t>
      </w: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Les bras en croix, elle m’appelle.</w:t>
      </w:r>
    </w:p>
    <w:p w:rsidR="00163BFC" w:rsidRPr="00455C32" w:rsidRDefault="00163BFC" w:rsidP="00163BF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C’est tellement beau,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 </w:t>
      </w: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Viens voir comme la vie est belle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> ! </w:t>
      </w:r>
    </w:p>
    <w:p w:rsidR="00163BFC" w:rsidRPr="00455C32" w:rsidRDefault="00163BFC" w:rsidP="00163BFC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Je lève 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>les yeux, le vertige me cueille…</w:t>
      </w: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Mais comment a-t-elle fait pour grimper toutes ces marches ?</w:t>
      </w: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Un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>e marche après l’autre pardi ! </w:t>
      </w: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C’est le chemin de la vie, 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et </w:t>
      </w: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c’est moi là-haut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Jouez violon, jouez piano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Au début c’est facile, j’apprends à marcher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Papa maman sont là pour m’aider,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Alors je grimpe sans m’essouffler,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J’ai envie de tout gagner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Jouez violon, jouez piano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Et puis ça se complique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Sans que je me l’explique,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Les marches deviennent moins chics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C’est ça le hic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lastRenderedPageBreak/>
        <w:t>Jouez violon, jouez piano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Je monte</w:t>
      </w:r>
      <w:r w:rsidR="00455C32">
        <w:rPr>
          <w:rFonts w:ascii="Century Gothic" w:eastAsia="Times New Roman" w:hAnsi="Century Gothic" w:cs="Arial"/>
          <w:sz w:val="24"/>
          <w:szCs w:val="24"/>
          <w:lang w:eastAsia="fr-BE"/>
        </w:rPr>
        <w:t>,</w:t>
      </w: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 xml:space="preserve"> je redescends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Un pas en arrière puis en avant,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Je veux monter c’est tentant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Mais drôlement fatiguant !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L’escalier de la vie,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Avec ses bonheurs et ses soucis.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Je monte je monte oui,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J’hésite parfois aussi.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Jouez violon, jouez piano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Je regarde les marches,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Allez courage, à l’arrache,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Je ne joue plus à cache-cache,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J’arrive là-haut avec panache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Jouez violon, jouez piano, jouez de plus belle !</w:t>
      </w:r>
    </w:p>
    <w:p w:rsidR="00455C32" w:rsidRPr="000A0A9E" w:rsidRDefault="00455C32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55C32" w:rsidRDefault="00163BFC" w:rsidP="00455C32">
      <w:pPr>
        <w:pStyle w:val="Paragraphedeliste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455C32">
        <w:rPr>
          <w:rFonts w:ascii="Century Gothic" w:eastAsia="Times New Roman" w:hAnsi="Century Gothic" w:cs="Arial"/>
          <w:sz w:val="24"/>
          <w:szCs w:val="24"/>
          <w:lang w:eastAsia="fr-BE"/>
        </w:rPr>
        <w:t>C’est vrai que la vie est belle,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Elle vaut la peine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Que je me démène !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Je suis là-haut,</w:t>
      </w:r>
    </w:p>
    <w:p w:rsidR="00163BFC" w:rsidRPr="000A0A9E" w:rsidRDefault="00163BFC" w:rsidP="00455C32">
      <w:pPr>
        <w:shd w:val="clear" w:color="auto" w:fill="FFFFFF" w:themeFill="background1"/>
        <w:spacing w:after="0" w:line="240" w:lineRule="auto"/>
        <w:ind w:firstLine="708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Mais l’escalier monte encore plus haut !</w:t>
      </w: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0A0A9E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« Ohé de là-haut</w:t>
      </w:r>
      <w:proofErr w:type="gramStart"/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 » ….</w:t>
      </w:r>
      <w:proofErr w:type="gramEnd"/>
      <w:r w:rsidRPr="000A0A9E">
        <w:rPr>
          <w:rFonts w:ascii="Century Gothic" w:eastAsia="Times New Roman" w:hAnsi="Century Gothic" w:cs="Arial"/>
          <w:sz w:val="24"/>
          <w:szCs w:val="24"/>
          <w:lang w:eastAsia="fr-BE"/>
        </w:rPr>
        <w:t>.</w:t>
      </w:r>
    </w:p>
    <w:p w:rsidR="00163BFC" w:rsidRDefault="00163BFC" w:rsidP="00163BF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fr-BE"/>
        </w:rPr>
      </w:pPr>
    </w:p>
    <w:p w:rsidR="00163BFC" w:rsidRPr="00437465" w:rsidRDefault="00163BFC" w:rsidP="00163BFC">
      <w:pPr>
        <w:spacing w:before="360" w:after="24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fr-BE"/>
        </w:rPr>
      </w:pPr>
      <w:proofErr w:type="gramStart"/>
      <w:r w:rsidRPr="00437465">
        <w:rPr>
          <w:rFonts w:ascii="Arial" w:eastAsia="Times New Roman" w:hAnsi="Arial" w:cs="Arial"/>
          <w:kern w:val="36"/>
          <w:sz w:val="32"/>
          <w:szCs w:val="32"/>
          <w:lang w:eastAsia="fr-BE"/>
        </w:rPr>
        <w:t>les</w:t>
      </w:r>
      <w:proofErr w:type="gramEnd"/>
      <w:r w:rsidRPr="00437465">
        <w:rPr>
          <w:rFonts w:ascii="Arial" w:eastAsia="Times New Roman" w:hAnsi="Arial" w:cs="Arial"/>
          <w:kern w:val="36"/>
          <w:sz w:val="32"/>
          <w:szCs w:val="32"/>
          <w:lang w:eastAsia="fr-BE"/>
        </w:rPr>
        <w:t xml:space="preserve"> aigles ne montent pas par l’escalier</w:t>
      </w:r>
    </w:p>
    <w:p w:rsidR="00163BFC" w:rsidRPr="00437465" w:rsidRDefault="00163BFC" w:rsidP="00163BFC">
      <w:p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6F6F6F"/>
          <w:lang w:eastAsia="fr-BE"/>
        </w:rPr>
      </w:pPr>
      <w:r w:rsidRPr="00437465">
        <w:rPr>
          <w:rFonts w:ascii="Verdana" w:eastAsia="Times New Roman" w:hAnsi="Verdana" w:cs="Times New Roman"/>
          <w:color w:val="6F6F6F"/>
          <w:lang w:eastAsia="fr-BE"/>
        </w:rPr>
        <w:t>Dans :  </w:t>
      </w:r>
    </w:p>
    <w:p w:rsidR="00163BFC" w:rsidRPr="00437465" w:rsidRDefault="002F4E37" w:rsidP="00163BFC">
      <w:pPr>
        <w:numPr>
          <w:ilvl w:val="0"/>
          <w:numId w:val="1"/>
        </w:numPr>
        <w:shd w:val="clear" w:color="auto" w:fill="F7F7F7"/>
        <w:spacing w:after="0" w:line="384" w:lineRule="atLeast"/>
        <w:ind w:left="0" w:right="150"/>
        <w:rPr>
          <w:rFonts w:ascii="Verdana" w:eastAsia="Times New Roman" w:hAnsi="Verdana" w:cs="Times New Roman"/>
          <w:color w:val="383838"/>
          <w:lang w:eastAsia="fr-BE"/>
        </w:rPr>
      </w:pPr>
      <w:hyperlink r:id="rId7" w:tooltip="Choisir ce terme pour lancer une nouvelle recherche archives : " w:history="1">
        <w:r w:rsidR="00163BFC" w:rsidRPr="00437465">
          <w:rPr>
            <w:rFonts w:ascii="Verdana" w:eastAsia="Times New Roman" w:hAnsi="Verdana" w:cs="Times New Roman"/>
            <w:color w:val="244880"/>
            <w:u w:val="single"/>
            <w:lang w:eastAsia="fr-BE"/>
          </w:rPr>
          <w:t>L'Éducateur</w:t>
        </w:r>
      </w:hyperlink>
    </w:p>
    <w:p w:rsidR="00163BFC" w:rsidRPr="00437465" w:rsidRDefault="00163BFC" w:rsidP="00163BFC">
      <w:pPr>
        <w:shd w:val="clear" w:color="auto" w:fill="F7F7F7"/>
        <w:spacing w:after="0" w:line="240" w:lineRule="auto"/>
        <w:ind w:right="150"/>
        <w:rPr>
          <w:rFonts w:ascii="Verdana" w:eastAsia="Times New Roman" w:hAnsi="Verdana" w:cs="Times New Roman"/>
          <w:color w:val="383838"/>
          <w:lang w:eastAsia="fr-BE"/>
        </w:rPr>
      </w:pPr>
      <w:r w:rsidRPr="00437465">
        <w:rPr>
          <w:rFonts w:ascii="Verdana" w:eastAsia="Times New Roman" w:hAnsi="Verdana" w:cs="Times New Roman"/>
          <w:color w:val="383838"/>
          <w:lang w:eastAsia="fr-BE"/>
        </w:rPr>
        <w:t> </w:t>
      </w:r>
    </w:p>
    <w:p w:rsidR="00163BFC" w:rsidRPr="00437465" w:rsidRDefault="002F4E37" w:rsidP="00163BFC">
      <w:pPr>
        <w:numPr>
          <w:ilvl w:val="0"/>
          <w:numId w:val="2"/>
        </w:numPr>
        <w:shd w:val="clear" w:color="auto" w:fill="F7F7F7"/>
        <w:spacing w:after="0" w:line="384" w:lineRule="atLeast"/>
        <w:ind w:left="0" w:right="150"/>
        <w:rPr>
          <w:rFonts w:ascii="Verdana" w:eastAsia="Times New Roman" w:hAnsi="Verdana" w:cs="Times New Roman"/>
          <w:color w:val="383838"/>
          <w:lang w:eastAsia="fr-BE"/>
        </w:rPr>
      </w:pPr>
      <w:hyperlink r:id="rId8" w:tooltip="Choisir ce terme pour lancer une nouvelle recherche archives : " w:history="1">
        <w:r w:rsidR="00163BFC" w:rsidRPr="00437465">
          <w:rPr>
            <w:rFonts w:ascii="Verdana" w:eastAsia="Times New Roman" w:hAnsi="Verdana" w:cs="Times New Roman"/>
            <w:color w:val="244880"/>
            <w:u w:val="single"/>
            <w:lang w:eastAsia="fr-BE"/>
          </w:rPr>
          <w:t>CEL</w:t>
        </w:r>
      </w:hyperlink>
    </w:p>
    <w:p w:rsidR="00163BFC" w:rsidRPr="00437465" w:rsidRDefault="00163BFC" w:rsidP="00163BFC">
      <w:pPr>
        <w:shd w:val="clear" w:color="auto" w:fill="F7F7F7"/>
        <w:spacing w:after="0" w:line="240" w:lineRule="auto"/>
        <w:ind w:right="150"/>
        <w:rPr>
          <w:rFonts w:ascii="Verdana" w:eastAsia="Times New Roman" w:hAnsi="Verdana" w:cs="Times New Roman"/>
          <w:color w:val="383838"/>
          <w:lang w:eastAsia="fr-BE"/>
        </w:rPr>
      </w:pPr>
      <w:r w:rsidRPr="00437465">
        <w:rPr>
          <w:rFonts w:ascii="Verdana" w:eastAsia="Times New Roman" w:hAnsi="Verdana" w:cs="Times New Roman"/>
          <w:color w:val="383838"/>
          <w:lang w:eastAsia="fr-BE"/>
        </w:rPr>
        <w:t> </w:t>
      </w:r>
    </w:p>
    <w:p w:rsidR="00163BFC" w:rsidRPr="00437465" w:rsidRDefault="002F4E37" w:rsidP="00163BFC">
      <w:pPr>
        <w:numPr>
          <w:ilvl w:val="0"/>
          <w:numId w:val="3"/>
        </w:numPr>
        <w:shd w:val="clear" w:color="auto" w:fill="F7F7F7"/>
        <w:spacing w:after="0" w:line="384" w:lineRule="atLeast"/>
        <w:ind w:left="0" w:right="150"/>
        <w:rPr>
          <w:rFonts w:ascii="Verdana" w:eastAsia="Times New Roman" w:hAnsi="Verdana" w:cs="Times New Roman"/>
          <w:color w:val="383838"/>
          <w:lang w:eastAsia="fr-BE"/>
        </w:rPr>
      </w:pPr>
      <w:hyperlink r:id="rId9" w:tooltip="Choisir ce terme pour lancer une nouvelle recherche archives : " w:history="1">
        <w:r w:rsidR="00163BFC" w:rsidRPr="00437465">
          <w:rPr>
            <w:rFonts w:ascii="Verdana" w:eastAsia="Times New Roman" w:hAnsi="Verdana" w:cs="Times New Roman"/>
            <w:color w:val="244880"/>
            <w:u w:val="single"/>
            <w:lang w:eastAsia="fr-BE"/>
          </w:rPr>
          <w:t>Pour les enseignants</w:t>
        </w:r>
      </w:hyperlink>
    </w:p>
    <w:p w:rsidR="00163BFC" w:rsidRPr="00437465" w:rsidRDefault="00163BFC" w:rsidP="00163BFC">
      <w:pPr>
        <w:shd w:val="clear" w:color="auto" w:fill="F7F7F7"/>
        <w:spacing w:after="0" w:line="240" w:lineRule="auto"/>
        <w:ind w:right="150"/>
        <w:rPr>
          <w:rFonts w:ascii="Verdana" w:eastAsia="Times New Roman" w:hAnsi="Verdana" w:cs="Times New Roman"/>
          <w:color w:val="383838"/>
          <w:lang w:eastAsia="fr-BE"/>
        </w:rPr>
      </w:pPr>
      <w:r w:rsidRPr="00437465">
        <w:rPr>
          <w:rFonts w:ascii="Verdana" w:eastAsia="Times New Roman" w:hAnsi="Verdana" w:cs="Times New Roman"/>
          <w:color w:val="383838"/>
          <w:lang w:eastAsia="fr-BE"/>
        </w:rPr>
        <w:t> </w:t>
      </w:r>
    </w:p>
    <w:p w:rsidR="00163BFC" w:rsidRPr="00437465" w:rsidRDefault="002F4E37" w:rsidP="00163BFC">
      <w:pPr>
        <w:numPr>
          <w:ilvl w:val="0"/>
          <w:numId w:val="4"/>
        </w:numPr>
        <w:shd w:val="clear" w:color="auto" w:fill="F7F7F7"/>
        <w:spacing w:after="0" w:line="384" w:lineRule="atLeast"/>
        <w:ind w:left="0" w:right="150"/>
        <w:rPr>
          <w:rFonts w:ascii="Verdana" w:eastAsia="Times New Roman" w:hAnsi="Verdana" w:cs="Times New Roman"/>
          <w:color w:val="383838"/>
          <w:lang w:eastAsia="fr-BE"/>
        </w:rPr>
      </w:pPr>
      <w:hyperlink r:id="rId10" w:tooltip="Choisir ce terme pour lancer une nouvelle recherche archives : " w:history="1">
        <w:r w:rsidR="00163BFC" w:rsidRPr="00437465">
          <w:rPr>
            <w:rFonts w:ascii="Verdana" w:eastAsia="Times New Roman" w:hAnsi="Verdana" w:cs="Times New Roman"/>
            <w:color w:val="244880"/>
            <w:u w:val="single"/>
            <w:lang w:eastAsia="fr-BE"/>
          </w:rPr>
          <w:t>revue</w:t>
        </w:r>
      </w:hyperlink>
    </w:p>
    <w:p w:rsidR="00163BFC" w:rsidRPr="00437465" w:rsidRDefault="00163BFC" w:rsidP="00163BFC">
      <w:pPr>
        <w:shd w:val="clear" w:color="auto" w:fill="F7F7F7"/>
        <w:spacing w:after="0" w:line="240" w:lineRule="auto"/>
        <w:ind w:right="150"/>
        <w:rPr>
          <w:rFonts w:ascii="Verdana" w:eastAsia="Times New Roman" w:hAnsi="Verdana" w:cs="Times New Roman"/>
          <w:color w:val="383838"/>
          <w:lang w:eastAsia="fr-BE"/>
        </w:rPr>
      </w:pPr>
      <w:r w:rsidRPr="00437465">
        <w:rPr>
          <w:rFonts w:ascii="Verdana" w:eastAsia="Times New Roman" w:hAnsi="Verdana" w:cs="Times New Roman"/>
          <w:color w:val="383838"/>
          <w:lang w:eastAsia="fr-BE"/>
        </w:rPr>
        <w:t> </w:t>
      </w:r>
    </w:p>
    <w:p w:rsidR="00163BFC" w:rsidRPr="00437465" w:rsidRDefault="00163BFC" w:rsidP="00163BFC">
      <w:pPr>
        <w:shd w:val="clear" w:color="auto" w:fill="F7F7F7"/>
        <w:spacing w:after="0" w:line="240" w:lineRule="auto"/>
        <w:rPr>
          <w:rFonts w:ascii="Verdana" w:eastAsia="Times New Roman" w:hAnsi="Verdana" w:cs="Times New Roman"/>
          <w:color w:val="6F6F6F"/>
          <w:lang w:eastAsia="fr-BE"/>
        </w:rPr>
      </w:pPr>
      <w:r w:rsidRPr="00437465">
        <w:rPr>
          <w:rFonts w:ascii="Verdana" w:eastAsia="Times New Roman" w:hAnsi="Verdana" w:cs="Times New Roman"/>
          <w:color w:val="6F6F6F"/>
          <w:lang w:eastAsia="fr-BE"/>
        </w:rPr>
        <w:t>Techniques pédagogiques › </w:t>
      </w:r>
    </w:p>
    <w:p w:rsidR="00163BFC" w:rsidRPr="00437465" w:rsidRDefault="002F4E37" w:rsidP="00163BFC">
      <w:pPr>
        <w:numPr>
          <w:ilvl w:val="0"/>
          <w:numId w:val="5"/>
        </w:numPr>
        <w:shd w:val="clear" w:color="auto" w:fill="F7F7F7"/>
        <w:spacing w:after="0" w:line="384" w:lineRule="atLeast"/>
        <w:ind w:left="0" w:right="150"/>
        <w:rPr>
          <w:rFonts w:ascii="Verdana" w:eastAsia="Times New Roman" w:hAnsi="Verdana" w:cs="Times New Roman"/>
          <w:color w:val="383838"/>
          <w:lang w:eastAsia="fr-BE"/>
        </w:rPr>
      </w:pPr>
      <w:hyperlink r:id="rId11" w:tooltip="Choisir ce terme pour lancer une nouvelle recherche archives : " w:history="1">
        <w:r w:rsidR="00163BFC" w:rsidRPr="00437465">
          <w:rPr>
            <w:rFonts w:ascii="Verdana" w:eastAsia="Times New Roman" w:hAnsi="Verdana" w:cs="Times New Roman"/>
            <w:color w:val="244880"/>
            <w:u w:val="single"/>
            <w:lang w:eastAsia="fr-BE"/>
          </w:rPr>
          <w:t>gestion de l'hétérogénéité</w:t>
        </w:r>
      </w:hyperlink>
    </w:p>
    <w:p w:rsidR="00163BFC" w:rsidRPr="00437465" w:rsidRDefault="00163BFC" w:rsidP="00163BFC">
      <w:pPr>
        <w:shd w:val="clear" w:color="auto" w:fill="F7F7F7"/>
        <w:spacing w:after="0" w:line="360" w:lineRule="atLeast"/>
        <w:rPr>
          <w:rFonts w:ascii="Verdana" w:eastAsia="Times New Roman" w:hAnsi="Verdana" w:cs="Times New Roman"/>
          <w:color w:val="222222"/>
          <w:sz w:val="18"/>
          <w:szCs w:val="18"/>
          <w:lang w:eastAsia="fr-BE"/>
        </w:rPr>
      </w:pPr>
      <w:r w:rsidRPr="00437465">
        <w:rPr>
          <w:rFonts w:ascii="Verdana" w:eastAsia="Times New Roman" w:hAnsi="Verdana" w:cs="Times New Roman"/>
          <w:color w:val="6F6F6F"/>
          <w:sz w:val="16"/>
          <w:szCs w:val="16"/>
          <w:lang w:eastAsia="fr-BE"/>
        </w:rPr>
        <w:t>Juillet 1951</w:t>
      </w:r>
    </w:p>
    <w:p w:rsidR="00EC6446" w:rsidRDefault="00EC6446"/>
    <w:sectPr w:rsidR="00EC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67F"/>
    <w:multiLevelType w:val="multilevel"/>
    <w:tmpl w:val="42E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35764"/>
    <w:multiLevelType w:val="multilevel"/>
    <w:tmpl w:val="C00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870EB"/>
    <w:multiLevelType w:val="multilevel"/>
    <w:tmpl w:val="8848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6653F"/>
    <w:multiLevelType w:val="hybridMultilevel"/>
    <w:tmpl w:val="DDBC0656"/>
    <w:lvl w:ilvl="0" w:tplc="A2AC44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70A"/>
    <w:multiLevelType w:val="multilevel"/>
    <w:tmpl w:val="CA8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055F5"/>
    <w:multiLevelType w:val="multilevel"/>
    <w:tmpl w:val="E2F2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FC"/>
    <w:rsid w:val="00163BFC"/>
    <w:rsid w:val="002F4E37"/>
    <w:rsid w:val="00455C32"/>
    <w:rsid w:val="00E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7EDD-EAC0-430E-BBDD-F3569DBC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m-pedagogie-freinet.org/recherche/adultes-archives/results/taxonomy%3A4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em-pedagogie-freinet.org/recherche/adultes-archives/results/taxonomy%3A3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parisien.fr/actus/fabio-rieti" TargetMode="External"/><Relationship Id="rId11" Type="http://schemas.openxmlformats.org/officeDocument/2006/relationships/hyperlink" Target="https://www.icem-pedagogie-freinet.org/recherche/adultes-archives/results/taxonomy%3A5013.14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cem-pedagogie-freinet.org/recherche/adultes-archives/results/taxonomy%3A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em-pedagogie-freinet.org/recherche/adultes-archives/results/taxonomy%3A2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CODIEC Na-Lux ASBL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Piengeon</dc:creator>
  <cp:keywords/>
  <dc:description/>
  <cp:lastModifiedBy>laurence</cp:lastModifiedBy>
  <cp:revision>2</cp:revision>
  <dcterms:created xsi:type="dcterms:W3CDTF">2018-05-02T06:48:00Z</dcterms:created>
  <dcterms:modified xsi:type="dcterms:W3CDTF">2018-05-02T06:48:00Z</dcterms:modified>
</cp:coreProperties>
</file>