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B3" w:rsidRDefault="001B20B3" w:rsidP="001B20B3">
      <w:pPr>
        <w:rPr>
          <w:sz w:val="40"/>
          <w:szCs w:val="40"/>
        </w:rPr>
      </w:pPr>
      <w:r>
        <w:rPr>
          <w:sz w:val="40"/>
          <w:szCs w:val="40"/>
        </w:rPr>
        <w:t>CUISINE</w:t>
      </w:r>
    </w:p>
    <w:p w:rsidR="001B20B3" w:rsidRDefault="001B20B3" w:rsidP="001B20B3"/>
    <w:p w:rsidR="001B20B3" w:rsidRDefault="001B20B3" w:rsidP="001B20B3"/>
    <w:p w:rsidR="001B20B3" w:rsidRDefault="001B20B3" w:rsidP="001B20B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Replacez les noms des plats face aux recettes </w:t>
      </w:r>
    </w:p>
    <w:p w:rsidR="001B20B3" w:rsidRDefault="001B20B3" w:rsidP="001B20B3">
      <w:pPr>
        <w:rPr>
          <w:rFonts w:ascii="Century" w:hAnsi="Century"/>
          <w:sz w:val="28"/>
          <w:szCs w:val="28"/>
        </w:rPr>
      </w:pPr>
    </w:p>
    <w:p w:rsidR="001B20B3" w:rsidRDefault="001B20B3" w:rsidP="001B20B3">
      <w:pPr>
        <w:rPr>
          <w:rFonts w:ascii="Century" w:hAnsi="Century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B20B3" w:rsidTr="001B2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Œufs, farine, lait, sucre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crêpe</w:t>
            </w:r>
          </w:p>
        </w:tc>
      </w:tr>
      <w:tr w:rsidR="001B20B3" w:rsidTr="001B2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Pommes de terre, oignons, lardons,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roblochon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>, crème</w:t>
            </w: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tartiflette</w:t>
            </w:r>
          </w:p>
        </w:tc>
      </w:tr>
      <w:tr w:rsidR="001B20B3" w:rsidTr="001B2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  <w:lang w:val="fr-FR"/>
              </w:rPr>
              <w:t>Tomates, oignons, anchois, champignons, pâte, fromage râpé</w:t>
            </w: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pizza</w:t>
            </w:r>
          </w:p>
        </w:tc>
      </w:tr>
      <w:tr w:rsidR="001B20B3" w:rsidTr="001B2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pois chiches, raisins secs, navets, carottes, céleri en branches, oignons, tomates, semoule de blé, paprika, agneau, poulet, fleur de sel</w:t>
            </w: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couscous</w:t>
            </w:r>
          </w:p>
        </w:tc>
      </w:tr>
      <w:tr w:rsidR="001B20B3" w:rsidTr="001B2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Oignons, herbes de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provence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>, courgettes, aubergines, tomates, cubes-bouillon, huile d’olive, sel, poivre</w:t>
            </w: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tian</w:t>
            </w:r>
          </w:p>
        </w:tc>
      </w:tr>
      <w:tr w:rsidR="001B20B3" w:rsidTr="001B2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Œufs, sucre, farine, beurre, chocolat noir</w:t>
            </w: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Fondant au chocolat</w:t>
            </w:r>
          </w:p>
        </w:tc>
      </w:tr>
      <w:tr w:rsidR="001B20B3" w:rsidTr="001B2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Eau, sucre, jaunes d’œufs, fraises, crème fraîche 35%</w:t>
            </w: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Parfait aux fraises</w:t>
            </w:r>
          </w:p>
        </w:tc>
      </w:tr>
      <w:tr w:rsidR="001B20B3" w:rsidTr="001B2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Œufs, sucre, poudre de cacao, café fort refroidi, boudoirs, mascarpone</w:t>
            </w: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tiramisu</w:t>
            </w:r>
          </w:p>
        </w:tc>
      </w:tr>
      <w:tr w:rsidR="001B20B3" w:rsidTr="001B2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Carottes, farine, oignons, ail, vin de bourgogne, sel, poivre, lardons, champignons,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boeuf</w:t>
            </w:r>
            <w:proofErr w:type="spellEnd"/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Bœuf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bourgignon</w:t>
            </w:r>
            <w:proofErr w:type="spellEnd"/>
          </w:p>
        </w:tc>
      </w:tr>
      <w:tr w:rsidR="001B20B3" w:rsidTr="001B2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Carottes, oignons, champignons, crème fraîche, jus de citron, cube-bouillon, farine, vin blanc, veau</w:t>
            </w: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1B20B3" w:rsidRDefault="001B20B3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Blanquette de veau</w:t>
            </w:r>
            <w:bookmarkStart w:id="0" w:name="_GoBack"/>
            <w:bookmarkEnd w:id="0"/>
          </w:p>
        </w:tc>
      </w:tr>
    </w:tbl>
    <w:p w:rsidR="001B20B3" w:rsidRDefault="001B20B3" w:rsidP="001B20B3"/>
    <w:p w:rsidR="004A78BE" w:rsidRDefault="001B20B3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B3"/>
    <w:rsid w:val="001B20B3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EA84C-C3E4-4970-BF89-2FFEDC47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B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20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2</cp:revision>
  <cp:lastPrinted>2015-10-19T07:36:00Z</cp:lastPrinted>
  <dcterms:created xsi:type="dcterms:W3CDTF">2015-10-19T07:29:00Z</dcterms:created>
  <dcterms:modified xsi:type="dcterms:W3CDTF">2015-10-19T07:37:00Z</dcterms:modified>
</cp:coreProperties>
</file>