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08" w:rsidRPr="0076067F" w:rsidRDefault="00081808" w:rsidP="0076067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6067F">
        <w:rPr>
          <w:rFonts w:ascii="Century Gothic" w:hAnsi="Century Gothic"/>
          <w:b/>
          <w:sz w:val="24"/>
          <w:szCs w:val="24"/>
          <w:u w:val="single"/>
        </w:rPr>
        <w:t>Prière mimée</w:t>
      </w:r>
      <w:r w:rsidR="0076067F" w:rsidRPr="0076067F">
        <w:rPr>
          <w:rFonts w:ascii="Century Gothic" w:hAnsi="Century Gothic"/>
          <w:b/>
          <w:sz w:val="24"/>
          <w:szCs w:val="24"/>
          <w:u w:val="single"/>
        </w:rPr>
        <w:t> : « Je te bénis mon créateur »</w:t>
      </w:r>
    </w:p>
    <w:p w:rsidR="0076067F" w:rsidRPr="0076067F" w:rsidRDefault="0076067F" w:rsidP="007606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fr-BE"/>
        </w:rPr>
      </w:pPr>
      <w:r w:rsidRPr="0076067F">
        <w:rPr>
          <w:rFonts w:ascii="Century Gothic" w:eastAsia="Times New Roman" w:hAnsi="Century Gothic" w:cs="Times New Roman"/>
          <w:sz w:val="20"/>
          <w:szCs w:val="20"/>
          <w:lang w:eastAsia="fr-BE"/>
        </w:rPr>
        <w:t>D’après le psaume 138 - adaptation et musique : Communauté du Chemin Neuf</w:t>
      </w:r>
    </w:p>
    <w:p w:rsidR="004D2700" w:rsidRDefault="00081808" w:rsidP="0076067F">
      <w:pPr>
        <w:ind w:left="708" w:firstLine="708"/>
      </w:pPr>
      <w:r>
        <w:rPr>
          <w:noProof/>
          <w:lang w:eastAsia="fr-BE"/>
        </w:rPr>
        <w:drawing>
          <wp:inline distT="0" distB="0" distL="0" distR="0" wp14:anchorId="6AD93A24" wp14:editId="60FEEB7B">
            <wp:extent cx="4388678" cy="4352925"/>
            <wp:effectExtent l="0" t="0" r="0" b="0"/>
            <wp:docPr id="1" name="Image 1" descr="http://www.idees-cate.com/files/images-max/creation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idees-cate.com/files/images-max/creation2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04" cy="43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D6" w:rsidRPr="00884A0A" w:rsidRDefault="00884A0A" w:rsidP="007242D6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Helvetica" w:eastAsia="Times New Roman" w:hAnsi="Helvetica" w:cs="Times New Roman"/>
          <w:color w:val="444444"/>
          <w:sz w:val="26"/>
          <w:szCs w:val="26"/>
          <w:lang w:eastAsia="fr-BE"/>
        </w:rPr>
      </w:pPr>
      <w:r w:rsidRPr="0076067F">
        <w:rPr>
          <w:rFonts w:ascii="Century Gothic" w:eastAsia="Times New Roman" w:hAnsi="Century Gothic" w:cs="Times New Roman"/>
          <w:color w:val="444444"/>
          <w:sz w:val="24"/>
          <w:szCs w:val="24"/>
          <w:lang w:eastAsia="fr-BE"/>
        </w:rPr>
        <w:br/>
      </w:r>
      <w:r w:rsidRPr="0076067F">
        <w:rPr>
          <w:rFonts w:ascii="Century Gothic" w:eastAsia="Times New Roman" w:hAnsi="Century Gothic" w:cs="Times New Roman"/>
          <w:color w:val="444444"/>
          <w:sz w:val="24"/>
          <w:szCs w:val="24"/>
          <w:lang w:eastAsia="fr-BE"/>
        </w:rPr>
        <w:br/>
      </w:r>
      <w:bookmarkStart w:id="0" w:name="_GoBack"/>
      <w:bookmarkEnd w:id="0"/>
    </w:p>
    <w:p w:rsidR="00884A0A" w:rsidRDefault="00884A0A" w:rsidP="00884A0A">
      <w:r w:rsidRPr="00884A0A">
        <w:rPr>
          <w:rFonts w:ascii="Helvetica" w:eastAsia="Times New Roman" w:hAnsi="Helvetica" w:cs="Times New Roman"/>
          <w:color w:val="444444"/>
          <w:sz w:val="26"/>
          <w:szCs w:val="26"/>
          <w:lang w:eastAsia="fr-BE"/>
        </w:rPr>
        <w:br/>
      </w:r>
    </w:p>
    <w:sectPr w:rsidR="0088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08"/>
    <w:rsid w:val="00081808"/>
    <w:rsid w:val="004D2700"/>
    <w:rsid w:val="007242D6"/>
    <w:rsid w:val="0076067F"/>
    <w:rsid w:val="00884A0A"/>
    <w:rsid w:val="00B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4605-DCDA-4A2F-B17D-16C0A63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4</cp:revision>
  <dcterms:created xsi:type="dcterms:W3CDTF">2018-04-27T08:52:00Z</dcterms:created>
  <dcterms:modified xsi:type="dcterms:W3CDTF">2018-05-09T08:39:00Z</dcterms:modified>
</cp:coreProperties>
</file>