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0A" w:rsidRPr="0028120A" w:rsidRDefault="0028120A" w:rsidP="0028120A">
      <w:pPr>
        <w:rPr>
          <w:rFonts w:ascii="Century Gothic" w:hAnsi="Century Gothic"/>
          <w:sz w:val="28"/>
          <w:szCs w:val="28"/>
        </w:rPr>
      </w:pPr>
      <w:r w:rsidRPr="0028120A">
        <w:rPr>
          <w:rFonts w:ascii="Century Gothic" w:hAnsi="Century Gothic"/>
          <w:b/>
          <w:bCs/>
          <w:sz w:val="28"/>
          <w:szCs w:val="28"/>
        </w:rPr>
        <w:t>Rappelle-toi</w:t>
      </w:r>
      <w:bookmarkStart w:id="0" w:name="_GoBack"/>
      <w:bookmarkEnd w:id="0"/>
    </w:p>
    <w:p w:rsidR="0028120A" w:rsidRPr="0028120A" w:rsidRDefault="0028120A" w:rsidP="0028120A">
      <w:pPr>
        <w:rPr>
          <w:rFonts w:ascii="Century Gothic" w:hAnsi="Century Gothic"/>
        </w:rPr>
      </w:pPr>
      <w:r w:rsidRPr="0028120A">
        <w:rPr>
          <w:rFonts w:ascii="Century Gothic" w:hAnsi="Century Gothic"/>
        </w:rPr>
        <w:t> </w:t>
      </w:r>
    </w:p>
    <w:p w:rsidR="0028120A" w:rsidRPr="0028120A" w:rsidRDefault="0028120A" w:rsidP="0028120A">
      <w:pPr>
        <w:rPr>
          <w:rFonts w:ascii="Century Gothic" w:hAnsi="Century Gothic"/>
        </w:rPr>
      </w:pPr>
      <w:r w:rsidRPr="0028120A">
        <w:rPr>
          <w:rFonts w:ascii="Century Gothic" w:hAnsi="Century Gothic"/>
        </w:rPr>
        <w:t>Si la vie te blesse à bout portant</w:t>
      </w:r>
    </w:p>
    <w:p w:rsidR="0028120A" w:rsidRPr="0028120A" w:rsidRDefault="0028120A" w:rsidP="0028120A">
      <w:pPr>
        <w:rPr>
          <w:rFonts w:ascii="Century Gothic" w:hAnsi="Century Gothic"/>
        </w:rPr>
      </w:pPr>
      <w:r w:rsidRPr="0028120A">
        <w:rPr>
          <w:rFonts w:ascii="Century Gothic" w:hAnsi="Century Gothic"/>
        </w:rPr>
        <w:t>Ton corps geint sous la bourrasque,</w:t>
      </w:r>
    </w:p>
    <w:p w:rsidR="0028120A" w:rsidRPr="0028120A" w:rsidRDefault="0028120A" w:rsidP="0028120A">
      <w:pPr>
        <w:rPr>
          <w:rFonts w:ascii="Century Gothic" w:hAnsi="Century Gothic"/>
        </w:rPr>
      </w:pPr>
      <w:r w:rsidRPr="0028120A">
        <w:rPr>
          <w:rFonts w:ascii="Century Gothic" w:hAnsi="Century Gothic"/>
        </w:rPr>
        <w:t>L’amour te tourne le dos,</w:t>
      </w:r>
    </w:p>
    <w:p w:rsidR="0028120A" w:rsidRPr="0028120A" w:rsidRDefault="0028120A" w:rsidP="0028120A">
      <w:pPr>
        <w:rPr>
          <w:rFonts w:ascii="Century Gothic" w:hAnsi="Century Gothic"/>
        </w:rPr>
      </w:pPr>
      <w:r w:rsidRPr="0028120A">
        <w:rPr>
          <w:rFonts w:ascii="Century Gothic" w:hAnsi="Century Gothic"/>
        </w:rPr>
        <w:t>Tu vas sans repère dans la nuit qui gagne</w:t>
      </w:r>
    </w:p>
    <w:p w:rsidR="0028120A" w:rsidRPr="0028120A" w:rsidRDefault="0028120A" w:rsidP="0028120A">
      <w:pPr>
        <w:rPr>
          <w:rFonts w:ascii="Century Gothic" w:hAnsi="Century Gothic"/>
        </w:rPr>
      </w:pPr>
      <w:r w:rsidRPr="0028120A">
        <w:rPr>
          <w:rFonts w:ascii="Century Gothic" w:hAnsi="Century Gothic"/>
        </w:rPr>
        <w:t>Et le long couloir gris des jours…</w:t>
      </w:r>
    </w:p>
    <w:p w:rsidR="0028120A" w:rsidRPr="0028120A" w:rsidRDefault="0028120A" w:rsidP="0028120A">
      <w:pPr>
        <w:rPr>
          <w:rFonts w:ascii="Century Gothic" w:hAnsi="Century Gothic"/>
        </w:rPr>
      </w:pPr>
      <w:r w:rsidRPr="0028120A">
        <w:rPr>
          <w:rFonts w:ascii="Century Gothic" w:hAnsi="Century Gothic"/>
        </w:rPr>
        <w:t>Pousse ma porte : je t’offre</w:t>
      </w:r>
    </w:p>
    <w:p w:rsidR="0028120A" w:rsidRPr="0028120A" w:rsidRDefault="0028120A" w:rsidP="0028120A">
      <w:pPr>
        <w:rPr>
          <w:rFonts w:ascii="Century Gothic" w:hAnsi="Century Gothic"/>
        </w:rPr>
      </w:pPr>
      <w:r w:rsidRPr="0028120A">
        <w:rPr>
          <w:rFonts w:ascii="Century Gothic" w:hAnsi="Century Gothic"/>
        </w:rPr>
        <w:t>Le vin doux de l’amitié</w:t>
      </w:r>
    </w:p>
    <w:p w:rsidR="0028120A" w:rsidRPr="0028120A" w:rsidRDefault="0028120A" w:rsidP="0028120A">
      <w:pPr>
        <w:rPr>
          <w:rFonts w:ascii="Century Gothic" w:hAnsi="Century Gothic"/>
        </w:rPr>
      </w:pPr>
      <w:r w:rsidRPr="0028120A">
        <w:rPr>
          <w:rFonts w:ascii="Century Gothic" w:hAnsi="Century Gothic"/>
        </w:rPr>
        <w:t>Et le blé de la vie qui se lève</w:t>
      </w:r>
    </w:p>
    <w:p w:rsidR="0028120A" w:rsidRPr="0028120A" w:rsidRDefault="0028120A" w:rsidP="0028120A">
      <w:pPr>
        <w:rPr>
          <w:rFonts w:ascii="Century Gothic" w:hAnsi="Century Gothic"/>
        </w:rPr>
      </w:pPr>
      <w:r w:rsidRPr="0028120A">
        <w:rPr>
          <w:rFonts w:ascii="Century Gothic" w:hAnsi="Century Gothic"/>
        </w:rPr>
        <w:t>Contre tous les hivers du monde.</w:t>
      </w:r>
    </w:p>
    <w:p w:rsidR="0028120A" w:rsidRPr="0028120A" w:rsidRDefault="0028120A" w:rsidP="0028120A">
      <w:pPr>
        <w:rPr>
          <w:rFonts w:ascii="Century Gothic" w:hAnsi="Century Gothic"/>
        </w:rPr>
      </w:pPr>
      <w:r w:rsidRPr="0028120A">
        <w:rPr>
          <w:rFonts w:ascii="Century Gothic" w:hAnsi="Century Gothic"/>
        </w:rPr>
        <w:t> </w:t>
      </w:r>
    </w:p>
    <w:p w:rsidR="0028120A" w:rsidRPr="0028120A" w:rsidRDefault="0028120A" w:rsidP="0028120A">
      <w:pPr>
        <w:rPr>
          <w:rFonts w:ascii="Century Gothic" w:hAnsi="Century Gothic"/>
          <w:sz w:val="20"/>
          <w:szCs w:val="20"/>
        </w:rPr>
      </w:pPr>
      <w:r w:rsidRPr="0028120A">
        <w:rPr>
          <w:rFonts w:ascii="Century Gothic" w:hAnsi="Century Gothic"/>
          <w:b/>
          <w:bCs/>
          <w:sz w:val="20"/>
          <w:szCs w:val="20"/>
        </w:rPr>
        <w:t xml:space="preserve">Michel </w:t>
      </w:r>
      <w:proofErr w:type="spellStart"/>
      <w:r w:rsidRPr="0028120A">
        <w:rPr>
          <w:rFonts w:ascii="Century Gothic" w:hAnsi="Century Gothic"/>
          <w:b/>
          <w:bCs/>
          <w:sz w:val="20"/>
          <w:szCs w:val="20"/>
        </w:rPr>
        <w:t>Monnereau</w:t>
      </w:r>
      <w:proofErr w:type="spellEnd"/>
    </w:p>
    <w:p w:rsidR="0028120A" w:rsidRDefault="0028120A"/>
    <w:sectPr w:rsidR="0028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0A"/>
    <w:rsid w:val="0028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BC29E-7EDC-41EF-93EE-DF934D08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2018-03-09T07:45:00Z</dcterms:created>
  <dcterms:modified xsi:type="dcterms:W3CDTF">2018-03-09T07:46:00Z</dcterms:modified>
</cp:coreProperties>
</file>