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48" w:rsidRPr="00E83575" w:rsidRDefault="00682B48" w:rsidP="00682B48"/>
    <w:p w:rsidR="00E83575" w:rsidRPr="00E83575" w:rsidRDefault="00E83575" w:rsidP="00682B48">
      <w:pPr>
        <w:rPr>
          <w:rFonts w:ascii="Century Gothic" w:hAnsi="Century Gothic"/>
          <w:b/>
          <w:sz w:val="28"/>
          <w:szCs w:val="28"/>
        </w:rPr>
      </w:pPr>
      <w:r w:rsidRPr="00E83575">
        <w:rPr>
          <w:rFonts w:ascii="Century Gothic" w:hAnsi="Century Gothic"/>
          <w:b/>
          <w:sz w:val="28"/>
          <w:szCs w:val="28"/>
        </w:rPr>
        <w:t>Au fil des saisons</w:t>
      </w:r>
    </w:p>
    <w:p w:rsidR="00E83575" w:rsidRDefault="00E83575" w:rsidP="00682B48">
      <w:pPr>
        <w:rPr>
          <w:rFonts w:ascii="Century Gothic" w:hAnsi="Century Gothic"/>
          <w:sz w:val="24"/>
          <w:szCs w:val="24"/>
        </w:rPr>
      </w:pPr>
    </w:p>
    <w:p w:rsidR="00682B48" w:rsidRPr="00E83575" w:rsidRDefault="00682B48" w:rsidP="00682B48">
      <w:pPr>
        <w:rPr>
          <w:rFonts w:ascii="Century Gothic" w:hAnsi="Century Gothic"/>
          <w:sz w:val="24"/>
          <w:szCs w:val="24"/>
        </w:rPr>
      </w:pPr>
      <w:r w:rsidRPr="00E83575">
        <w:rPr>
          <w:rFonts w:ascii="Century Gothic" w:hAnsi="Century Gothic"/>
          <w:sz w:val="24"/>
          <w:szCs w:val="24"/>
        </w:rPr>
        <w:t>Les feuilles ont recouvert les allées. Au fond du jardin, la balançoire rouillée grince au gré du vent. C’est l’automne. Celle où tu pars à petits pas, où tu nous laisses, sans voix. Bien sûr, les gens autour de nous nous consolent en nous disant comme ta vie fut longue. Comme nous avons eu de la chance de t’avoir auprès de nous ces nombreuses saisons.</w:t>
      </w:r>
    </w:p>
    <w:p w:rsidR="00682B48" w:rsidRPr="00E83575" w:rsidRDefault="00682B48" w:rsidP="00682B48">
      <w:pPr>
        <w:rPr>
          <w:rFonts w:ascii="Century Gothic" w:hAnsi="Century Gothic"/>
          <w:sz w:val="24"/>
          <w:szCs w:val="24"/>
        </w:rPr>
      </w:pPr>
      <w:r w:rsidRPr="00E83575">
        <w:rPr>
          <w:rFonts w:ascii="Century Gothic" w:hAnsi="Century Gothic"/>
          <w:sz w:val="24"/>
          <w:szCs w:val="24"/>
        </w:rPr>
        <w:t>Comme chaque hiver était plus doux quand ton énergie et ton sourire faisaient renaitre les nôtres lorsque nous avions un peu trop froid. Mais dans la neige aujourd’hui, je n’imagine que mes empruntes sans les tiennes à côtés. On se sent un peu perdu, le cœur recouvert de givre, l’âme gelée.</w:t>
      </w:r>
    </w:p>
    <w:p w:rsidR="00682B48" w:rsidRPr="00E83575" w:rsidRDefault="00682B48" w:rsidP="00682B48">
      <w:pPr>
        <w:rPr>
          <w:rFonts w:ascii="Century Gothic" w:hAnsi="Century Gothic"/>
          <w:sz w:val="24"/>
          <w:szCs w:val="24"/>
        </w:rPr>
      </w:pPr>
      <w:r w:rsidRPr="00E83575">
        <w:rPr>
          <w:rFonts w:ascii="Century Gothic" w:hAnsi="Century Gothic"/>
          <w:sz w:val="24"/>
          <w:szCs w:val="24"/>
        </w:rPr>
        <w:t xml:space="preserve">Comme chaque printemps était promesse renouvelée. La vigne vierge accueillait les oiseaux </w:t>
      </w:r>
      <w:r w:rsidR="00E83575" w:rsidRPr="00E83575">
        <w:rPr>
          <w:rFonts w:ascii="Century Gothic" w:hAnsi="Century Gothic"/>
          <w:sz w:val="24"/>
          <w:szCs w:val="24"/>
        </w:rPr>
        <w:t>venus faire</w:t>
      </w:r>
      <w:r w:rsidRPr="00E83575">
        <w:rPr>
          <w:rFonts w:ascii="Century Gothic" w:hAnsi="Century Gothic"/>
          <w:sz w:val="24"/>
          <w:szCs w:val="24"/>
        </w:rPr>
        <w:t xml:space="preserve"> leur nid, et nous, notre nid, c’était toi. Notre refuge si nous étions blessés, notre soleil si nous voulions rire, chanter et danser. Mais au cœur des bourgeons aujourd’hui, mon cœur est à l’étroit. Mes pensées sont serrées et rabougries, nos ailes ne se déploient pas.</w:t>
      </w:r>
    </w:p>
    <w:p w:rsidR="00682B48" w:rsidRPr="00E83575" w:rsidRDefault="00682B48" w:rsidP="00682B48">
      <w:pPr>
        <w:rPr>
          <w:rFonts w:ascii="Century Gothic" w:hAnsi="Century Gothic"/>
          <w:sz w:val="24"/>
          <w:szCs w:val="24"/>
        </w:rPr>
      </w:pPr>
      <w:r w:rsidRPr="00E83575">
        <w:rPr>
          <w:rFonts w:ascii="Century Gothic" w:hAnsi="Century Gothic"/>
          <w:sz w:val="24"/>
          <w:szCs w:val="24"/>
        </w:rPr>
        <w:t xml:space="preserve">Comme chaque été était chaleureux. Les framboises et les groseilles rougissaient sous nos pas. On les mangeait sur place parfois. Les brassées d’haricots que j’aimerais aujourd’hui cueillir un à un, juste pour revoir ta main les saisir et prendre cette main dans les nôtres. Cette main délicate et raffinée, la laisser courir sur les notes d’une barcarolle. Ecouter ta musique, une dernière fois. Te dire tout ce que nous avons oublié de te dire, tout ce que les adultes cachent parfois par pudeur. </w:t>
      </w:r>
    </w:p>
    <w:p w:rsidR="00682B48" w:rsidRDefault="00682B48" w:rsidP="00682B48">
      <w:pPr>
        <w:rPr>
          <w:rFonts w:ascii="Century Gothic" w:hAnsi="Century Gothic"/>
          <w:sz w:val="24"/>
          <w:szCs w:val="24"/>
        </w:rPr>
      </w:pPr>
      <w:r w:rsidRPr="00E83575">
        <w:rPr>
          <w:rFonts w:ascii="Century Gothic" w:hAnsi="Century Gothic"/>
          <w:sz w:val="24"/>
          <w:szCs w:val="24"/>
        </w:rPr>
        <w:t xml:space="preserve">Nous sommes si fiers de tout ce que tu nous as transmis. Les saisons peuvent venir. Nous te ferons honneur. Nous aimerons comme tu nous as aimés et nous pardonnerons les froids, les crissements des silences gelés, nous hébergerons les oisillons et nous croquerons les fruits rouges de la vie comme toi. Aujourd’hui, c’est l’automne. Les jours sont courts, le vent fouette nos larmes qui n’ont pas eu le temps de sécher. Mais le soleil est là. C’est lui que nous suivrons, la tête haute et les cœurs mêlés. </w:t>
      </w:r>
    </w:p>
    <w:p w:rsidR="00E83575" w:rsidRPr="00E83575" w:rsidRDefault="00E83575" w:rsidP="00682B48">
      <w:pPr>
        <w:rPr>
          <w:rFonts w:ascii="Century Gothic" w:hAnsi="Century Gothic"/>
          <w:b/>
          <w:sz w:val="20"/>
          <w:szCs w:val="20"/>
        </w:rPr>
      </w:pPr>
      <w:r w:rsidRPr="00E83575">
        <w:rPr>
          <w:rFonts w:ascii="Century Gothic" w:hAnsi="Century Gothic"/>
          <w:b/>
          <w:sz w:val="20"/>
          <w:szCs w:val="20"/>
        </w:rPr>
        <w:t>Laurence Fourrier</w:t>
      </w:r>
    </w:p>
    <w:p w:rsidR="00E83575" w:rsidRPr="00E83575" w:rsidRDefault="00E83575" w:rsidP="00682B48">
      <w:pPr>
        <w:rPr>
          <w:rFonts w:ascii="Century Gothic" w:hAnsi="Century Gothic"/>
          <w:sz w:val="24"/>
          <w:szCs w:val="24"/>
        </w:rPr>
      </w:pPr>
      <w:bookmarkStart w:id="0" w:name="_GoBack"/>
      <w:bookmarkEnd w:id="0"/>
    </w:p>
    <w:p w:rsidR="00530FF8" w:rsidRDefault="00530FF8"/>
    <w:sectPr w:rsidR="00530FF8" w:rsidSect="00530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48"/>
    <w:rsid w:val="0014134A"/>
    <w:rsid w:val="00530FF8"/>
    <w:rsid w:val="00682B48"/>
    <w:rsid w:val="00E835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CE90"/>
  <w15:docId w15:val="{EADA105E-E679-483A-8CFF-80EE3747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2B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1750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SL500User</dc:creator>
  <cp:lastModifiedBy>Laurence Fourrier</cp:lastModifiedBy>
  <cp:revision>4</cp:revision>
  <dcterms:created xsi:type="dcterms:W3CDTF">2016-11-07T08:10:00Z</dcterms:created>
  <dcterms:modified xsi:type="dcterms:W3CDTF">2016-11-07T08:20:00Z</dcterms:modified>
</cp:coreProperties>
</file>