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9F" w:rsidRPr="00822A28" w:rsidRDefault="0016339F" w:rsidP="0016339F">
      <w:pPr>
        <w:rPr>
          <w:bCs/>
          <w:sz w:val="28"/>
          <w:szCs w:val="28"/>
          <w:u w:val="single"/>
        </w:rPr>
      </w:pPr>
      <w:r w:rsidRPr="00822A28">
        <w:rPr>
          <w:bCs/>
          <w:sz w:val="28"/>
          <w:szCs w:val="28"/>
          <w:u w:val="single"/>
        </w:rPr>
        <w:t>Les jeunes?  Pitié pour eux!</w:t>
      </w:r>
    </w:p>
    <w:p w:rsidR="0016339F" w:rsidRDefault="0016339F" w:rsidP="0016339F">
      <w:pPr>
        <w:jc w:val="center"/>
        <w:rPr>
          <w:b/>
          <w:bCs/>
          <w:sz w:val="20"/>
          <w:szCs w:val="20"/>
        </w:rPr>
      </w:pPr>
    </w:p>
    <w:p w:rsidR="0016339F" w:rsidRDefault="0016339F" w:rsidP="0016339F">
      <w:pPr>
        <w:rPr>
          <w:sz w:val="24"/>
          <w:szCs w:val="24"/>
        </w:rPr>
      </w:pPr>
      <w:r>
        <w:rPr>
          <w:i/>
          <w:iCs/>
          <w:sz w:val="20"/>
          <w:szCs w:val="20"/>
        </w:rPr>
        <w:t xml:space="preserve">     (Cette belle interview du philosophe </w:t>
      </w:r>
      <w:r w:rsidRPr="00822A28">
        <w:rPr>
          <w:b/>
          <w:iCs/>
        </w:rPr>
        <w:t>Michel Serres</w:t>
      </w:r>
      <w:r>
        <w:rPr>
          <w:i/>
          <w:iCs/>
          <w:sz w:val="20"/>
          <w:szCs w:val="20"/>
        </w:rPr>
        <w:t xml:space="preserve">, publiée il y a quelques années, n'a pas perdu de son actualité.) </w:t>
      </w:r>
    </w:p>
    <w:p w:rsidR="0016339F" w:rsidRDefault="0016339F" w:rsidP="0016339F">
      <w:pPr>
        <w:rPr>
          <w:sz w:val="24"/>
          <w:szCs w:val="24"/>
        </w:rPr>
      </w:pPr>
    </w:p>
    <w:p w:rsidR="0016339F" w:rsidRDefault="0016339F" w:rsidP="0016339F">
      <w:pPr>
        <w:widowControl w:val="0"/>
        <w:numPr>
          <w:ilvl w:val="0"/>
          <w:numId w:val="1"/>
        </w:numPr>
        <w:suppressAutoHyphens/>
        <w:spacing w:after="0" w:line="240" w:lineRule="auto"/>
        <w:rPr>
          <w:b/>
          <w:bCs/>
          <w:sz w:val="24"/>
          <w:szCs w:val="24"/>
        </w:rPr>
      </w:pPr>
      <w:r>
        <w:rPr>
          <w:b/>
          <w:bCs/>
          <w:sz w:val="24"/>
          <w:szCs w:val="24"/>
        </w:rPr>
        <w:t>Vous qui enseignez aux Etats-Unis, voyez-vous des différences entre les étudiants américains et européens?</w:t>
      </w:r>
    </w:p>
    <w:p w:rsidR="0016339F" w:rsidRDefault="0016339F" w:rsidP="0016339F">
      <w:pPr>
        <w:rPr>
          <w:b/>
          <w:bCs/>
          <w:sz w:val="24"/>
          <w:szCs w:val="24"/>
        </w:rPr>
      </w:pPr>
    </w:p>
    <w:p w:rsidR="0016339F" w:rsidRDefault="0016339F" w:rsidP="0016339F">
      <w:pPr>
        <w:widowControl w:val="0"/>
        <w:numPr>
          <w:ilvl w:val="0"/>
          <w:numId w:val="2"/>
        </w:numPr>
        <w:suppressAutoHyphens/>
        <w:spacing w:after="0" w:line="240" w:lineRule="auto"/>
        <w:rPr>
          <w:sz w:val="24"/>
          <w:szCs w:val="24"/>
        </w:rPr>
      </w:pPr>
      <w:r>
        <w:rPr>
          <w:sz w:val="24"/>
          <w:szCs w:val="24"/>
        </w:rPr>
        <w:t>Non. Ils sont déjà tous mondialisés. Ils ont presque tous déjà voyagé. Et puis, vous savez un professeur, c'est un vigneron. Le bordeaux de 1982 n'est pas celui de 1984.  Chaque année, la récolte est différente.</w:t>
      </w:r>
    </w:p>
    <w:p w:rsidR="0016339F" w:rsidRDefault="0016339F" w:rsidP="0016339F">
      <w:pPr>
        <w:rPr>
          <w:sz w:val="24"/>
          <w:szCs w:val="24"/>
        </w:rPr>
      </w:pPr>
      <w:r>
        <w:rPr>
          <w:sz w:val="24"/>
          <w:szCs w:val="24"/>
        </w:rPr>
        <w:t>Chaque récolte a ses qualités. Chaque amphi a un profil différent. On peut donc difficilement trouver des lois. Cela dit, je crois que les jeunes sont bien mieux que les adultes.  Et je suis très enthousiaste de la génération que j'ai devant moi.</w:t>
      </w:r>
    </w:p>
    <w:p w:rsidR="0016339F" w:rsidRDefault="0016339F" w:rsidP="0016339F">
      <w:pPr>
        <w:rPr>
          <w:sz w:val="24"/>
          <w:szCs w:val="24"/>
        </w:rPr>
      </w:pPr>
      <w:r>
        <w:rPr>
          <w:sz w:val="24"/>
          <w:szCs w:val="24"/>
        </w:rPr>
        <w:t>Mais ils ont un petit ennui, ces jeunes, c'est que vous, les journalistes, vous leur faites tellement peur.</w:t>
      </w:r>
    </w:p>
    <w:p w:rsidR="0016339F" w:rsidRDefault="0016339F" w:rsidP="0016339F">
      <w:pPr>
        <w:rPr>
          <w:sz w:val="24"/>
          <w:szCs w:val="24"/>
        </w:rPr>
      </w:pPr>
    </w:p>
    <w:p w:rsidR="0016339F" w:rsidRDefault="0016339F" w:rsidP="0016339F">
      <w:pPr>
        <w:widowControl w:val="0"/>
        <w:numPr>
          <w:ilvl w:val="0"/>
          <w:numId w:val="3"/>
        </w:numPr>
        <w:suppressAutoHyphens/>
        <w:spacing w:after="0" w:line="240" w:lineRule="auto"/>
        <w:rPr>
          <w:b/>
          <w:bCs/>
          <w:sz w:val="24"/>
          <w:szCs w:val="24"/>
        </w:rPr>
      </w:pPr>
      <w:r>
        <w:rPr>
          <w:b/>
          <w:bCs/>
          <w:sz w:val="24"/>
          <w:szCs w:val="24"/>
        </w:rPr>
        <w:t>Pourquoi?</w:t>
      </w:r>
    </w:p>
    <w:p w:rsidR="0016339F" w:rsidRDefault="0016339F" w:rsidP="0016339F">
      <w:pPr>
        <w:rPr>
          <w:sz w:val="24"/>
          <w:szCs w:val="24"/>
        </w:rPr>
      </w:pPr>
    </w:p>
    <w:p w:rsidR="0016339F" w:rsidRDefault="0016339F" w:rsidP="0016339F">
      <w:pPr>
        <w:widowControl w:val="0"/>
        <w:numPr>
          <w:ilvl w:val="0"/>
          <w:numId w:val="4"/>
        </w:numPr>
        <w:suppressAutoHyphens/>
        <w:spacing w:after="0" w:line="240" w:lineRule="auto"/>
        <w:rPr>
          <w:sz w:val="24"/>
          <w:szCs w:val="24"/>
        </w:rPr>
      </w:pPr>
      <w:r>
        <w:rPr>
          <w:sz w:val="24"/>
          <w:szCs w:val="24"/>
        </w:rPr>
        <w:t>Parce que vous êtes vaches avec eux, vous savez. A la télé, à la radio, partout, on ne leur présente qu'un monde en pleine crise, un monde désespéré, un monde dégueulasse.</w:t>
      </w:r>
    </w:p>
    <w:p w:rsidR="0016339F" w:rsidRDefault="0016339F" w:rsidP="0016339F">
      <w:pPr>
        <w:rPr>
          <w:sz w:val="24"/>
          <w:szCs w:val="24"/>
        </w:rPr>
      </w:pPr>
      <w:r>
        <w:rPr>
          <w:sz w:val="24"/>
          <w:szCs w:val="24"/>
        </w:rPr>
        <w:t>Et ils sont quand même bien.</w:t>
      </w:r>
    </w:p>
    <w:p w:rsidR="0016339F" w:rsidRDefault="0016339F" w:rsidP="0016339F">
      <w:pPr>
        <w:rPr>
          <w:sz w:val="24"/>
          <w:szCs w:val="24"/>
        </w:rPr>
      </w:pPr>
      <w:r>
        <w:rPr>
          <w:sz w:val="24"/>
          <w:szCs w:val="24"/>
        </w:rPr>
        <w:t xml:space="preserve">Et ils ont du mérite, vous savez, avec la société que nous avons créée. </w:t>
      </w:r>
    </w:p>
    <w:p w:rsidR="0016339F" w:rsidRDefault="0016339F" w:rsidP="0016339F">
      <w:pPr>
        <w:rPr>
          <w:sz w:val="24"/>
          <w:szCs w:val="24"/>
        </w:rPr>
      </w:pPr>
      <w:r>
        <w:rPr>
          <w:sz w:val="24"/>
          <w:szCs w:val="24"/>
        </w:rPr>
        <w:t>Et ils sont encore idéalistes, sympas, amoureux, travailleurs.</w:t>
      </w:r>
    </w:p>
    <w:p w:rsidR="0016339F" w:rsidRDefault="0016339F" w:rsidP="0016339F">
      <w:pPr>
        <w:rPr>
          <w:sz w:val="24"/>
          <w:szCs w:val="24"/>
        </w:rPr>
      </w:pPr>
      <w:r>
        <w:rPr>
          <w:sz w:val="24"/>
          <w:szCs w:val="24"/>
        </w:rPr>
        <w:t>Notre responsabilité vis-à-vis des jeunes est géante. Rendez-vous compte: en moyenne, un jeune, à quatorze ans, a déjà vu vingt mille meurtres à la télévision. Et ce ne sont pas des meurtriers. Mais ce sont des saints!</w:t>
      </w:r>
    </w:p>
    <w:p w:rsidR="0016339F" w:rsidRDefault="0016339F" w:rsidP="0016339F">
      <w:pPr>
        <w:rPr>
          <w:sz w:val="24"/>
          <w:szCs w:val="24"/>
        </w:rPr>
      </w:pPr>
      <w:r>
        <w:rPr>
          <w:sz w:val="24"/>
          <w:szCs w:val="24"/>
        </w:rPr>
        <w:t>Et je le dis et je vous dis: pitié pour eux!</w:t>
      </w:r>
    </w:p>
    <w:p w:rsidR="004A78BE" w:rsidRDefault="0016339F">
      <w:bookmarkStart w:id="0" w:name="_GoBack"/>
      <w:bookmarkEnd w:id="0"/>
    </w:p>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9F"/>
    <w:rsid w:val="0016339F"/>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C6C17-021C-475D-9DBF-D05D2E30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9F"/>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2016-03-02T10:18:00Z</dcterms:created>
  <dcterms:modified xsi:type="dcterms:W3CDTF">2016-03-02T10:21:00Z</dcterms:modified>
</cp:coreProperties>
</file>