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A21309" w14:paraId="5B0E0900" w14:textId="77777777">
        <w:tc>
          <w:tcPr>
            <w:tcW w:w="9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1EDD5" w14:textId="1739A1E2" w:rsidR="00A21309" w:rsidRDefault="000B1B75" w:rsidP="00EC5FBA">
            <w:pPr>
              <w:snapToGrid w:val="0"/>
              <w:spacing w:before="120" w:after="120"/>
              <w:jc w:val="center"/>
            </w:pPr>
            <w:r>
              <w:rPr>
                <w:noProof/>
                <w:lang w:val="fr-BE" w:eastAsia="fr-BE" w:bidi="ar-SA"/>
              </w:rPr>
              <w:drawing>
                <wp:anchor distT="0" distB="0" distL="114935" distR="114935" simplePos="0" relativeHeight="251657216" behindDoc="1" locked="0" layoutInCell="1" allowOverlap="1" wp14:anchorId="5C8F37F0" wp14:editId="656667C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28575</wp:posOffset>
                  </wp:positionV>
                  <wp:extent cx="757555" cy="372745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184" y="20974"/>
                      <wp:lineTo x="2118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3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309">
              <w:rPr>
                <w:b/>
                <w:sz w:val="36"/>
              </w:rPr>
              <w:t>D</w:t>
            </w:r>
            <w:r w:rsidR="00A21309">
              <w:t xml:space="preserve">emande d’intervention 10 % des 10 % - </w:t>
            </w:r>
            <w:r w:rsidR="00A21309">
              <w:rPr>
                <w:b/>
                <w:bCs/>
              </w:rPr>
              <w:t>Année scolaire 20</w:t>
            </w:r>
            <w:r w:rsidR="00DE3CB7">
              <w:rPr>
                <w:b/>
                <w:bCs/>
              </w:rPr>
              <w:t>2</w:t>
            </w:r>
            <w:r w:rsidR="00B320C9">
              <w:rPr>
                <w:b/>
                <w:bCs/>
              </w:rPr>
              <w:t>3</w:t>
            </w:r>
            <w:r w:rsidR="00A21309">
              <w:rPr>
                <w:b/>
                <w:bCs/>
              </w:rPr>
              <w:t>-20</w:t>
            </w:r>
            <w:r w:rsidR="007F725B">
              <w:rPr>
                <w:b/>
                <w:bCs/>
              </w:rPr>
              <w:t>2</w:t>
            </w:r>
            <w:r w:rsidR="00B320C9">
              <w:rPr>
                <w:b/>
                <w:bCs/>
              </w:rPr>
              <w:t>4</w:t>
            </w:r>
            <w:r>
              <w:rPr>
                <w:noProof/>
                <w:lang w:val="fr-BE" w:eastAsia="fr-BE" w:bidi="ar-SA"/>
              </w:rPr>
              <w:drawing>
                <wp:anchor distT="0" distB="0" distL="114935" distR="114935" simplePos="0" relativeHeight="251658240" behindDoc="1" locked="0" layoutInCell="1" allowOverlap="1" wp14:anchorId="2D050CE5" wp14:editId="1BECC5A1">
                  <wp:simplePos x="0" y="0"/>
                  <wp:positionH relativeFrom="column">
                    <wp:posOffset>5316855</wp:posOffset>
                  </wp:positionH>
                  <wp:positionV relativeFrom="paragraph">
                    <wp:posOffset>31750</wp:posOffset>
                  </wp:positionV>
                  <wp:extent cx="585470" cy="36068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085" y="20535"/>
                      <wp:lineTo x="2108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7C3252" w14:textId="77777777" w:rsidR="00A21309" w:rsidRDefault="00A213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227"/>
      </w:tblGrid>
      <w:tr w:rsidR="00A21309" w14:paraId="0C8B5F8F" w14:textId="77777777">
        <w:tc>
          <w:tcPr>
            <w:tcW w:w="6591" w:type="dxa"/>
            <w:shd w:val="clear" w:color="auto" w:fill="auto"/>
          </w:tcPr>
          <w:p w14:paraId="6BA34E26" w14:textId="77777777" w:rsidR="00A21309" w:rsidRPr="009E2BD0" w:rsidRDefault="00574328">
            <w:pPr>
              <w:snapToGrid w:val="0"/>
              <w:rPr>
                <w:sz w:val="18"/>
                <w:szCs w:val="18"/>
              </w:rPr>
            </w:pPr>
            <w:r w:rsidRPr="009E2BD0">
              <w:rPr>
                <w:sz w:val="18"/>
                <w:szCs w:val="18"/>
              </w:rPr>
              <w:t>Hugues DELACROIX</w:t>
            </w:r>
            <w:r w:rsidR="00A21309" w:rsidRPr="009E2BD0">
              <w:rPr>
                <w:sz w:val="18"/>
                <w:szCs w:val="18"/>
              </w:rPr>
              <w:t xml:space="preserve">   -   Yannic PIELTAIN</w:t>
            </w:r>
          </w:p>
          <w:p w14:paraId="72FA0A41" w14:textId="77777777" w:rsidR="00A21309" w:rsidRDefault="00A21309">
            <w:pPr>
              <w:rPr>
                <w:sz w:val="18"/>
                <w:szCs w:val="18"/>
              </w:rPr>
            </w:pPr>
            <w:proofErr w:type="gramStart"/>
            <w:r w:rsidRPr="009E2BD0">
              <w:rPr>
                <w:sz w:val="18"/>
                <w:szCs w:val="18"/>
              </w:rPr>
              <w:t>rue</w:t>
            </w:r>
            <w:proofErr w:type="gramEnd"/>
            <w:r w:rsidRPr="009E2BD0">
              <w:rPr>
                <w:sz w:val="18"/>
                <w:szCs w:val="18"/>
              </w:rPr>
              <w:t xml:space="preserve"> de l’Evêché 5, 5000 Namur</w:t>
            </w:r>
          </w:p>
          <w:p w14:paraId="7D684297" w14:textId="77777777" w:rsidR="009E2BD0" w:rsidRPr="009E2BD0" w:rsidRDefault="009E2BD0">
            <w:pPr>
              <w:rPr>
                <w:sz w:val="18"/>
                <w:szCs w:val="18"/>
              </w:rPr>
            </w:pPr>
          </w:p>
          <w:p w14:paraId="23CF991D" w14:textId="77777777" w:rsidR="009E2BD0" w:rsidRPr="009E2BD0" w:rsidRDefault="009E2BD0" w:rsidP="009E2BD0">
            <w:pPr>
              <w:ind w:left="-70"/>
              <w:rPr>
                <w:b/>
                <w:i/>
                <w:sz w:val="22"/>
              </w:rPr>
            </w:pPr>
            <w:r w:rsidRPr="009E2BD0">
              <w:rPr>
                <w:b/>
                <w:i/>
                <w:sz w:val="22"/>
              </w:rPr>
              <w:t>Enseignement spécialisé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A38E" w14:textId="77777777" w:rsidR="00A21309" w:rsidRDefault="00A2130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Date :</w:t>
            </w:r>
          </w:p>
          <w:p w14:paraId="015C7D5E" w14:textId="77777777" w:rsidR="00A21309" w:rsidRDefault="00A21309">
            <w:pPr>
              <w:rPr>
                <w:sz w:val="22"/>
              </w:rPr>
            </w:pPr>
          </w:p>
          <w:p w14:paraId="54423F83" w14:textId="77777777" w:rsidR="00A21309" w:rsidRDefault="00A21309">
            <w:pPr>
              <w:rPr>
                <w:b/>
                <w:i/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cadre</w:t>
            </w:r>
            <w:proofErr w:type="gramEnd"/>
            <w:r>
              <w:rPr>
                <w:sz w:val="22"/>
              </w:rPr>
              <w:t xml:space="preserve"> réservé au service)</w:t>
            </w:r>
          </w:p>
        </w:tc>
      </w:tr>
    </w:tbl>
    <w:p w14:paraId="59DD9D28" w14:textId="5FCD26AC" w:rsidR="00A21309" w:rsidRDefault="00A21309">
      <w:pPr>
        <w:spacing w:before="120"/>
        <w:rPr>
          <w:b/>
          <w:i/>
          <w:sz w:val="22"/>
        </w:rPr>
      </w:pPr>
      <w:r>
        <w:rPr>
          <w:b/>
          <w:i/>
          <w:sz w:val="22"/>
        </w:rPr>
        <w:t xml:space="preserve">Le présent formulaire doit nous parvenir </w:t>
      </w:r>
      <w:r w:rsidRPr="00E12855">
        <w:rPr>
          <w:b/>
          <w:i/>
          <w:sz w:val="22"/>
          <w:highlight w:val="yellow"/>
        </w:rPr>
        <w:t xml:space="preserve">pour le </w:t>
      </w:r>
      <w:r w:rsidR="00E12855">
        <w:rPr>
          <w:b/>
          <w:i/>
          <w:sz w:val="22"/>
          <w:highlight w:val="yellow"/>
        </w:rPr>
        <w:t xml:space="preserve">vendredi </w:t>
      </w:r>
      <w:r w:rsidR="00B320C9">
        <w:rPr>
          <w:b/>
          <w:i/>
          <w:sz w:val="22"/>
          <w:highlight w:val="yellow"/>
        </w:rPr>
        <w:t xml:space="preserve">23 </w:t>
      </w:r>
      <w:r w:rsidR="007F725B" w:rsidRPr="00E12855">
        <w:rPr>
          <w:b/>
          <w:i/>
          <w:sz w:val="22"/>
          <w:highlight w:val="yellow"/>
        </w:rPr>
        <w:t xml:space="preserve">février </w:t>
      </w:r>
      <w:r w:rsidRPr="00E12855">
        <w:rPr>
          <w:b/>
          <w:i/>
          <w:sz w:val="22"/>
          <w:highlight w:val="yellow"/>
        </w:rPr>
        <w:t>2</w:t>
      </w:r>
      <w:r w:rsidRPr="00641DE5">
        <w:rPr>
          <w:b/>
          <w:i/>
          <w:sz w:val="22"/>
          <w:highlight w:val="yellow"/>
        </w:rPr>
        <w:t>0</w:t>
      </w:r>
      <w:r w:rsidR="00DE3CB7" w:rsidRPr="00641DE5">
        <w:rPr>
          <w:b/>
          <w:i/>
          <w:sz w:val="22"/>
          <w:highlight w:val="yellow"/>
        </w:rPr>
        <w:t>2</w:t>
      </w:r>
      <w:r w:rsidR="00B320C9">
        <w:rPr>
          <w:b/>
          <w:i/>
          <w:sz w:val="22"/>
          <w:highlight w:val="yellow"/>
        </w:rPr>
        <w:t>4</w:t>
      </w:r>
    </w:p>
    <w:p w14:paraId="25E2E7D1" w14:textId="77777777" w:rsidR="00A21309" w:rsidRDefault="00A21309">
      <w:pPr>
        <w:spacing w:before="120" w:after="120"/>
        <w:rPr>
          <w:b/>
          <w:sz w:val="28"/>
        </w:rPr>
      </w:pPr>
      <w:r>
        <w:rPr>
          <w:b/>
          <w:i/>
          <w:sz w:val="22"/>
        </w:rPr>
        <w:t xml:space="preserve">Obligation d’utiliser ce document </w:t>
      </w:r>
      <w:r>
        <w:rPr>
          <w:b/>
          <w:i/>
          <w:sz w:val="22"/>
          <w:u w:val="single"/>
        </w:rPr>
        <w:t>sous peine de voir la demande refusée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21E33610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0011" w14:textId="77777777" w:rsidR="00A21309" w:rsidRDefault="00A21309">
            <w:pPr>
              <w:snapToGrid w:val="0"/>
              <w:spacing w:before="120" w:after="120"/>
              <w:rPr>
                <w:sz w:val="22"/>
              </w:rPr>
            </w:pPr>
            <w:r>
              <w:rPr>
                <w:b/>
                <w:sz w:val="28"/>
              </w:rPr>
              <w:t>I. Renseignements généraux :</w:t>
            </w:r>
          </w:p>
        </w:tc>
      </w:tr>
    </w:tbl>
    <w:p w14:paraId="249DCBE5" w14:textId="77777777" w:rsidR="00A21309" w:rsidRDefault="00A21309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Dénomination du P.O. : </w:t>
      </w:r>
      <w:r>
        <w:rPr>
          <w:sz w:val="10"/>
        </w:rPr>
        <w:tab/>
      </w:r>
    </w:p>
    <w:p w14:paraId="54A3DFFD" w14:textId="77777777" w:rsidR="00A21309" w:rsidRDefault="00A21309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Statut juridique du P.O. : </w:t>
      </w:r>
      <w:r>
        <w:rPr>
          <w:sz w:val="10"/>
        </w:rPr>
        <w:tab/>
      </w:r>
    </w:p>
    <w:p w14:paraId="2DD4D7E9" w14:textId="77777777" w:rsidR="00A21309" w:rsidRDefault="00A21309">
      <w:pPr>
        <w:tabs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Dénomination de l’école : </w:t>
      </w:r>
      <w:r>
        <w:rPr>
          <w:sz w:val="10"/>
        </w:rPr>
        <w:tab/>
      </w:r>
    </w:p>
    <w:p w14:paraId="596BC7CE" w14:textId="77777777" w:rsidR="00A21309" w:rsidRDefault="00A21309">
      <w:pPr>
        <w:tabs>
          <w:tab w:val="left" w:leader="dot" w:pos="7938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Adresse : </w:t>
      </w:r>
      <w:proofErr w:type="gramStart"/>
      <w:r>
        <w:rPr>
          <w:sz w:val="10"/>
        </w:rPr>
        <w:tab/>
      </w:r>
      <w:r>
        <w:rPr>
          <w:sz w:val="22"/>
        </w:rPr>
        <w:t xml:space="preserve">  n</w:t>
      </w:r>
      <w:proofErr w:type="gramEnd"/>
      <w:r>
        <w:rPr>
          <w:sz w:val="22"/>
        </w:rPr>
        <w:t xml:space="preserve">° </w:t>
      </w:r>
      <w:r>
        <w:rPr>
          <w:sz w:val="10"/>
        </w:rPr>
        <w:tab/>
      </w:r>
    </w:p>
    <w:p w14:paraId="16DD1297" w14:textId="77777777" w:rsidR="00A21309" w:rsidRDefault="00A21309">
      <w:pPr>
        <w:tabs>
          <w:tab w:val="left" w:leader="dot" w:pos="3402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Code postal : </w:t>
      </w:r>
      <w:r>
        <w:rPr>
          <w:sz w:val="10"/>
        </w:rPr>
        <w:tab/>
      </w:r>
      <w:r>
        <w:rPr>
          <w:sz w:val="22"/>
        </w:rPr>
        <w:t xml:space="preserve"> localité : </w:t>
      </w:r>
      <w:r>
        <w:rPr>
          <w:sz w:val="10"/>
        </w:rPr>
        <w:tab/>
      </w:r>
    </w:p>
    <w:p w14:paraId="3A1EDBC9" w14:textId="77777777" w:rsidR="00A21309" w:rsidRDefault="00A21309">
      <w:pPr>
        <w:tabs>
          <w:tab w:val="left" w:leader="dot" w:pos="4820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Tél. : </w:t>
      </w:r>
      <w:r>
        <w:rPr>
          <w:sz w:val="10"/>
        </w:rPr>
        <w:tab/>
      </w:r>
      <w:r>
        <w:rPr>
          <w:sz w:val="22"/>
        </w:rPr>
        <w:t xml:space="preserve"> fax : </w:t>
      </w:r>
      <w:r>
        <w:rPr>
          <w:sz w:val="10"/>
        </w:rPr>
        <w:tab/>
      </w:r>
    </w:p>
    <w:p w14:paraId="4CE278F3" w14:textId="77777777" w:rsidR="00A21309" w:rsidRDefault="00A21309">
      <w:pPr>
        <w:rPr>
          <w:sz w:val="22"/>
        </w:rPr>
      </w:pPr>
    </w:p>
    <w:p w14:paraId="2746CE55" w14:textId="77777777" w:rsidR="00A21309" w:rsidRDefault="00A21309">
      <w:pPr>
        <w:rPr>
          <w:sz w:val="22"/>
        </w:rPr>
      </w:pPr>
      <w:r>
        <w:rPr>
          <w:sz w:val="22"/>
        </w:rPr>
        <w:t>Coordonnées du trésorier :</w:t>
      </w:r>
    </w:p>
    <w:p w14:paraId="6266545D" w14:textId="77777777" w:rsidR="00A21309" w:rsidRDefault="00A21309">
      <w:pPr>
        <w:tabs>
          <w:tab w:val="left" w:leader="dot" w:pos="5103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Nom : </w:t>
      </w:r>
      <w:proofErr w:type="gramStart"/>
      <w:r>
        <w:rPr>
          <w:sz w:val="10"/>
        </w:rPr>
        <w:tab/>
      </w:r>
      <w:r>
        <w:rPr>
          <w:sz w:val="22"/>
        </w:rPr>
        <w:t xml:space="preserve">  prénom</w:t>
      </w:r>
      <w:proofErr w:type="gramEnd"/>
      <w:r>
        <w:rPr>
          <w:sz w:val="22"/>
        </w:rPr>
        <w:t xml:space="preserve"> : </w:t>
      </w:r>
      <w:r>
        <w:rPr>
          <w:sz w:val="10"/>
        </w:rPr>
        <w:tab/>
      </w:r>
    </w:p>
    <w:p w14:paraId="0ABF6A8D" w14:textId="77777777" w:rsidR="00A21309" w:rsidRDefault="00A21309">
      <w:pPr>
        <w:tabs>
          <w:tab w:val="left" w:leader="dot" w:pos="7938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Adresse : </w:t>
      </w:r>
      <w:proofErr w:type="gramStart"/>
      <w:r>
        <w:rPr>
          <w:sz w:val="10"/>
        </w:rPr>
        <w:tab/>
      </w:r>
      <w:r>
        <w:rPr>
          <w:sz w:val="22"/>
        </w:rPr>
        <w:t xml:space="preserve">  n</w:t>
      </w:r>
      <w:proofErr w:type="gramEnd"/>
      <w:r>
        <w:rPr>
          <w:sz w:val="22"/>
        </w:rPr>
        <w:t xml:space="preserve">° </w:t>
      </w:r>
      <w:r>
        <w:rPr>
          <w:sz w:val="10"/>
        </w:rPr>
        <w:tab/>
      </w:r>
    </w:p>
    <w:p w14:paraId="6C6752E0" w14:textId="77777777" w:rsidR="00A21309" w:rsidRDefault="00A21309">
      <w:pPr>
        <w:tabs>
          <w:tab w:val="left" w:leader="dot" w:pos="3402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Code postal : </w:t>
      </w:r>
      <w:r>
        <w:rPr>
          <w:sz w:val="10"/>
        </w:rPr>
        <w:tab/>
      </w:r>
      <w:r>
        <w:rPr>
          <w:sz w:val="22"/>
        </w:rPr>
        <w:t xml:space="preserve"> localité : </w:t>
      </w:r>
      <w:r>
        <w:rPr>
          <w:sz w:val="10"/>
        </w:rPr>
        <w:tab/>
      </w:r>
    </w:p>
    <w:p w14:paraId="52E3494B" w14:textId="77777777" w:rsidR="00A21309" w:rsidRDefault="00A21309">
      <w:pPr>
        <w:tabs>
          <w:tab w:val="left" w:leader="dot" w:pos="4820"/>
          <w:tab w:val="left" w:leader="dot" w:pos="9639"/>
        </w:tabs>
        <w:spacing w:before="180"/>
        <w:rPr>
          <w:sz w:val="22"/>
        </w:rPr>
      </w:pPr>
      <w:r>
        <w:rPr>
          <w:sz w:val="22"/>
        </w:rPr>
        <w:t xml:space="preserve">Tél. : </w:t>
      </w:r>
      <w:r>
        <w:rPr>
          <w:sz w:val="10"/>
        </w:rPr>
        <w:tab/>
      </w:r>
      <w:r>
        <w:rPr>
          <w:sz w:val="22"/>
        </w:rPr>
        <w:t xml:space="preserve"> fax : </w:t>
      </w:r>
      <w:r>
        <w:rPr>
          <w:sz w:val="10"/>
        </w:rPr>
        <w:tab/>
      </w:r>
    </w:p>
    <w:p w14:paraId="747FAE11" w14:textId="77777777" w:rsidR="00A21309" w:rsidRDefault="00A21309">
      <w:pPr>
        <w:rPr>
          <w:sz w:val="22"/>
        </w:rPr>
      </w:pPr>
    </w:p>
    <w:p w14:paraId="6145AAA0" w14:textId="77777777" w:rsidR="00A21309" w:rsidRDefault="00A21309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144F6870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9E0E" w14:textId="77777777" w:rsidR="00A21309" w:rsidRDefault="00A21309">
            <w:pPr>
              <w:tabs>
                <w:tab w:val="right" w:pos="9498"/>
              </w:tabs>
              <w:snapToGrid w:val="0"/>
              <w:spacing w:before="120" w:after="120"/>
            </w:pPr>
            <w:r>
              <w:rPr>
                <w:b/>
                <w:sz w:val="28"/>
              </w:rPr>
              <w:t>II. Obligations du Pouvoir Organisateur</w:t>
            </w:r>
            <w:r>
              <w:rPr>
                <w:b/>
                <w:sz w:val="28"/>
              </w:rPr>
              <w:tab/>
            </w:r>
            <w:r>
              <w:rPr>
                <w:b/>
                <w:lang w:val="fr-BE"/>
              </w:rPr>
              <w:t>(</w:t>
            </w:r>
            <w:r>
              <w:rPr>
                <w:b/>
              </w:rPr>
              <w:t>biffer les mentions inutiles)</w:t>
            </w:r>
          </w:p>
        </w:tc>
      </w:tr>
    </w:tbl>
    <w:p w14:paraId="45665300" w14:textId="77777777" w:rsidR="00A21309" w:rsidRDefault="00A21309"/>
    <w:p w14:paraId="018AF754" w14:textId="77777777" w:rsidR="00A21309" w:rsidRDefault="00A21309">
      <w:pPr>
        <w:tabs>
          <w:tab w:val="right" w:pos="9639"/>
        </w:tabs>
        <w:rPr>
          <w:sz w:val="22"/>
        </w:rPr>
      </w:pPr>
      <w:r>
        <w:rPr>
          <w:sz w:val="22"/>
        </w:rPr>
        <w:t>Les comptes subventions ont-ils été présentés et approuvés par l’A.G. ?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4B3EFA34" w14:textId="77777777" w:rsidR="00A21309" w:rsidRDefault="00A21309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 xml:space="preserve">Les comptes hors subventions ont-ils été présentés et approuvés par l’A.G.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4A116892" w14:textId="77777777" w:rsidR="00A21309" w:rsidRDefault="00A21309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 xml:space="preserve">Le budget subventions a-t-il été approuvé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18E57984" w14:textId="77777777" w:rsidR="00A21309" w:rsidRDefault="00A21309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 xml:space="preserve">Le budget hors subventions a-t-il été approuvé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36737394" w14:textId="77777777" w:rsidR="00A21309" w:rsidRDefault="00A21309">
      <w:pPr>
        <w:tabs>
          <w:tab w:val="right" w:pos="9639"/>
        </w:tabs>
        <w:spacing w:before="180"/>
        <w:rPr>
          <w:sz w:val="22"/>
        </w:rPr>
      </w:pPr>
      <w:r>
        <w:rPr>
          <w:sz w:val="22"/>
        </w:rPr>
        <w:t>Existe-t-il une comptabilité consolidée (c-à-d. subventions + hors subventions)</w:t>
      </w:r>
      <w:r>
        <w:rPr>
          <w:sz w:val="22"/>
        </w:rPr>
        <w:br/>
        <w:t xml:space="preserve">pour toutes les implantations ? </w:t>
      </w:r>
      <w:r>
        <w:rPr>
          <w:sz w:val="22"/>
        </w:rPr>
        <w:tab/>
      </w: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  -   non</w:t>
      </w:r>
    </w:p>
    <w:p w14:paraId="0625B834" w14:textId="77777777" w:rsidR="00A21309" w:rsidRDefault="00A21309">
      <w:pPr>
        <w:rPr>
          <w:sz w:val="22"/>
        </w:rPr>
      </w:pPr>
    </w:p>
    <w:p w14:paraId="701868A5" w14:textId="77777777" w:rsidR="00A21309" w:rsidRDefault="00A21309">
      <w:pPr>
        <w:rPr>
          <w:sz w:val="22"/>
        </w:rPr>
      </w:pPr>
    </w:p>
    <w:p w14:paraId="73738643" w14:textId="77777777" w:rsidR="00DE3CB7" w:rsidRDefault="00DE3CB7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465C8CBA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B027" w14:textId="77777777" w:rsidR="00A21309" w:rsidRDefault="00A21309">
            <w:pPr>
              <w:snapToGrid w:val="0"/>
              <w:spacing w:before="120" w:after="120"/>
              <w:rPr>
                <w:sz w:val="10"/>
              </w:rPr>
            </w:pPr>
            <w:r>
              <w:rPr>
                <w:b/>
                <w:sz w:val="28"/>
              </w:rPr>
              <w:t xml:space="preserve">III. Formulation, description et </w:t>
            </w:r>
            <w:r w:rsidRPr="00E12855">
              <w:rPr>
                <w:b/>
                <w:sz w:val="28"/>
                <w:u w:val="single"/>
              </w:rPr>
              <w:t>évaluation</w:t>
            </w:r>
            <w:r w:rsidR="00E12855">
              <w:rPr>
                <w:b/>
                <w:sz w:val="28"/>
                <w:u w:val="single"/>
              </w:rPr>
              <w:t xml:space="preserve"> chiffrée</w:t>
            </w:r>
            <w:r>
              <w:rPr>
                <w:b/>
                <w:sz w:val="28"/>
              </w:rPr>
              <w:t xml:space="preserve"> de la demande </w:t>
            </w:r>
            <w:r w:rsidR="00AB0C3A" w:rsidRPr="00AB0C3A">
              <w:rPr>
                <w:b/>
                <w:sz w:val="24"/>
                <w:szCs w:val="24"/>
              </w:rPr>
              <w:t>(Devis annexés)</w:t>
            </w:r>
          </w:p>
        </w:tc>
      </w:tr>
    </w:tbl>
    <w:p w14:paraId="678F9D20" w14:textId="77777777" w:rsidR="00A21309" w:rsidRDefault="00A21309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0B8BC180" w14:textId="77777777" w:rsidR="00A21309" w:rsidRDefault="00A21309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0B8AFC0F" w14:textId="77777777" w:rsidR="00A21309" w:rsidRDefault="00A21309">
      <w:pPr>
        <w:tabs>
          <w:tab w:val="right" w:leader="dot" w:pos="9639"/>
        </w:tabs>
        <w:spacing w:before="160" w:line="320" w:lineRule="exact"/>
        <w:rPr>
          <w:sz w:val="22"/>
        </w:rPr>
      </w:pPr>
      <w:r>
        <w:rPr>
          <w:sz w:val="10"/>
        </w:rPr>
        <w:tab/>
      </w:r>
    </w:p>
    <w:p w14:paraId="6DF47389" w14:textId="77777777" w:rsidR="00A21309" w:rsidRDefault="00A21309">
      <w:pPr>
        <w:rPr>
          <w:sz w:val="22"/>
        </w:rPr>
      </w:pPr>
    </w:p>
    <w:p w14:paraId="56012F6D" w14:textId="77777777" w:rsidR="00A21309" w:rsidRDefault="00A21309">
      <w:pPr>
        <w:rPr>
          <w:sz w:val="22"/>
        </w:rPr>
      </w:pPr>
    </w:p>
    <w:p w14:paraId="06854EBB" w14:textId="77777777" w:rsidR="00E12855" w:rsidRDefault="00E12855">
      <w:pPr>
        <w:rPr>
          <w:sz w:val="22"/>
        </w:rPr>
      </w:pPr>
    </w:p>
    <w:p w14:paraId="4329FF26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lastRenderedPageBreak/>
        <w:tab/>
      </w:r>
    </w:p>
    <w:p w14:paraId="3D2E3CE1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31E2690B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55E494A6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3D279359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324C9E84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4069F7FC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14:paraId="3C5B43B5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10"/>
        </w:rPr>
      </w:pPr>
      <w:r>
        <w:rPr>
          <w:sz w:val="10"/>
        </w:rPr>
        <w:tab/>
      </w:r>
    </w:p>
    <w:p w14:paraId="14414355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22"/>
        </w:rPr>
      </w:pPr>
      <w:r>
        <w:rPr>
          <w:sz w:val="10"/>
        </w:rPr>
        <w:tab/>
      </w:r>
    </w:p>
    <w:p w14:paraId="26C0DFC8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22"/>
        </w:rPr>
      </w:pPr>
    </w:p>
    <w:p w14:paraId="5055D592" w14:textId="77777777" w:rsidR="00E12855" w:rsidRDefault="00E12855" w:rsidP="00E12855">
      <w:pPr>
        <w:tabs>
          <w:tab w:val="right" w:leader="dot" w:pos="9639"/>
        </w:tabs>
        <w:spacing w:before="160" w:line="320" w:lineRule="exact"/>
        <w:rPr>
          <w:sz w:val="22"/>
        </w:rPr>
      </w:pPr>
    </w:p>
    <w:p w14:paraId="07EF1AAF" w14:textId="77777777" w:rsidR="00E12855" w:rsidRDefault="00E12855">
      <w:pPr>
        <w:rPr>
          <w:sz w:val="22"/>
        </w:rPr>
      </w:pPr>
    </w:p>
    <w:p w14:paraId="7ADF5A7A" w14:textId="77777777" w:rsidR="00E12855" w:rsidRDefault="00E12855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1D4E8BD4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EF48" w14:textId="77777777" w:rsidR="00A21309" w:rsidRDefault="00A21309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IV. Situation financière </w:t>
            </w:r>
            <w:r w:rsidR="00E12855">
              <w:rPr>
                <w:b/>
                <w:sz w:val="28"/>
              </w:rPr>
              <w:t xml:space="preserve">pour </w:t>
            </w:r>
            <w:r w:rsidR="00E12855" w:rsidRPr="00E12855">
              <w:rPr>
                <w:b/>
                <w:sz w:val="28"/>
                <w:highlight w:val="yellow"/>
              </w:rPr>
              <w:t>les trois dernières années comptables</w:t>
            </w:r>
          </w:p>
        </w:tc>
      </w:tr>
    </w:tbl>
    <w:p w14:paraId="6957025B" w14:textId="77777777" w:rsidR="00A21309" w:rsidRDefault="00A2130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701"/>
        <w:gridCol w:w="1734"/>
        <w:gridCol w:w="1955"/>
        <w:gridCol w:w="1995"/>
      </w:tblGrid>
      <w:tr w:rsidR="00A21309" w14:paraId="519E69F2" w14:textId="77777777" w:rsidTr="00E12855">
        <w:trPr>
          <w:trHeight w:val="460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14:paraId="4A023BB1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DEF3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années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EE77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0B11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8215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</w:t>
            </w:r>
          </w:p>
        </w:tc>
      </w:tr>
      <w:tr w:rsidR="00A21309" w14:paraId="7E6E75CE" w14:textId="77777777" w:rsidTr="00E12855">
        <w:trPr>
          <w:trHeight w:val="420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4EBE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  <w:p w14:paraId="2800A318" w14:textId="77777777" w:rsidR="007F725B" w:rsidRDefault="007F72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subventions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A1EA" w14:textId="18E171F3" w:rsidR="00A21309" w:rsidRDefault="00E12855" w:rsidP="00BB4603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 31/12/</w:t>
            </w:r>
            <w:proofErr w:type="gramStart"/>
            <w:r w:rsidR="00A21309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71D0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104E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4EB6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21309" w14:paraId="55DF6D24" w14:textId="77777777" w:rsidTr="00E12855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49EF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3775" w14:textId="0A18618F" w:rsidR="00A21309" w:rsidRDefault="00E12855" w:rsidP="00BB4603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</w:t>
            </w:r>
            <w:proofErr w:type="gramStart"/>
            <w:r w:rsidR="00A21309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510E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5FD9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F8E6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21309" w14:paraId="5F193B08" w14:textId="77777777" w:rsidTr="00E12855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D2E5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8CB5" w14:textId="0E92B6DE" w:rsidR="00A21309" w:rsidRDefault="00E12855" w:rsidP="00BB4603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</w:t>
            </w:r>
            <w:proofErr w:type="gramStart"/>
            <w:r w:rsidR="00A21309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DCC9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ED7A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2EB9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21309" w14:paraId="1FE3F8C8" w14:textId="77777777" w:rsidTr="00E12855">
        <w:trPr>
          <w:trHeight w:val="420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9B37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  <w:p w14:paraId="5A2169BE" w14:textId="77777777" w:rsidR="00A21309" w:rsidRDefault="00A21309">
            <w:pPr>
              <w:rPr>
                <w:rFonts w:ascii="Arial" w:hAnsi="Arial" w:cs="Arial"/>
              </w:rPr>
            </w:pPr>
          </w:p>
          <w:p w14:paraId="4EE272EB" w14:textId="77777777" w:rsidR="00A21309" w:rsidRDefault="00A2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hors subventions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737E" w14:textId="62425931" w:rsidR="00A21309" w:rsidRDefault="00E12855" w:rsidP="00BB4603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</w:t>
            </w:r>
            <w:proofErr w:type="gramStart"/>
            <w:r w:rsidR="00A21309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859C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8D89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8EC6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21309" w14:paraId="0228465B" w14:textId="77777777" w:rsidTr="00E12855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C2A3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6A09C" w14:textId="0CF72092" w:rsidR="00A21309" w:rsidRDefault="00E12855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</w:t>
            </w:r>
            <w:proofErr w:type="gramStart"/>
            <w:r w:rsidR="00110DAE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5FC1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5C36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4914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21309" w14:paraId="2213662C" w14:textId="77777777" w:rsidTr="00E12855">
        <w:trPr>
          <w:trHeight w:val="420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CC7A" w14:textId="77777777" w:rsidR="00A21309" w:rsidRDefault="00A2130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3FBD" w14:textId="3D266E91" w:rsidR="00A21309" w:rsidRDefault="00E12855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31/12/</w:t>
            </w:r>
            <w:proofErr w:type="gramStart"/>
            <w:r w:rsidR="00110DAE">
              <w:rPr>
                <w:rFonts w:ascii="Arial" w:hAnsi="Arial" w:cs="Arial"/>
              </w:rPr>
              <w:t>20</w:t>
            </w:r>
            <w:r w:rsidR="006E33C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F0DB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C811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0B17" w14:textId="77777777" w:rsidR="00A21309" w:rsidRDefault="00A21309">
            <w:pPr>
              <w:snapToGrid w:val="0"/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14:paraId="5D43605A" w14:textId="77777777" w:rsidR="00A21309" w:rsidRDefault="00A21309"/>
    <w:p w14:paraId="7CD449A3" w14:textId="77777777" w:rsidR="00A21309" w:rsidRDefault="00A21309">
      <w:pPr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3A10FDA3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F676" w14:textId="3C978597" w:rsidR="00A21309" w:rsidRDefault="00A21309" w:rsidP="00BB4603">
            <w:pPr>
              <w:snapToGrid w:val="0"/>
              <w:spacing w:before="120" w:after="120"/>
            </w:pPr>
            <w:r>
              <w:rPr>
                <w:b/>
                <w:sz w:val="28"/>
              </w:rPr>
              <w:t xml:space="preserve">V. Situation de trésorerie </w:t>
            </w:r>
            <w:r w:rsidR="00E12855">
              <w:rPr>
                <w:b/>
                <w:sz w:val="28"/>
                <w:highlight w:val="yellow"/>
              </w:rPr>
              <w:t>au 31/12/20</w:t>
            </w:r>
            <w:r w:rsidR="00D125D2" w:rsidRPr="00921A18">
              <w:rPr>
                <w:b/>
                <w:sz w:val="28"/>
                <w:highlight w:val="yellow"/>
              </w:rPr>
              <w:t>2</w:t>
            </w:r>
            <w:r w:rsidR="00B320C9" w:rsidRPr="00B320C9">
              <w:rPr>
                <w:b/>
                <w:sz w:val="28"/>
                <w:highlight w:val="yellow"/>
              </w:rPr>
              <w:t>3</w:t>
            </w:r>
          </w:p>
        </w:tc>
      </w:tr>
    </w:tbl>
    <w:p w14:paraId="38DF17ED" w14:textId="77777777" w:rsidR="00A21309" w:rsidRDefault="00A21309"/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2845"/>
        <w:gridCol w:w="1628"/>
        <w:gridCol w:w="30"/>
      </w:tblGrid>
      <w:tr w:rsidR="00A21309" w14:paraId="1229922B" w14:textId="77777777">
        <w:trPr>
          <w:gridAfter w:val="1"/>
          <w:wAfter w:w="30" w:type="dxa"/>
        </w:trPr>
        <w:tc>
          <w:tcPr>
            <w:tcW w:w="2480" w:type="dxa"/>
            <w:shd w:val="clear" w:color="auto" w:fill="auto"/>
          </w:tcPr>
          <w:p w14:paraId="61A5C466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6D13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Intitulés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3A95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Solde</w:t>
            </w: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5D51474F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0EEB9983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D947BF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5935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1288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1CE4C1CD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4AFAC813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7F6CE75D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E482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FD4F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2B788E60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00F85B37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11DA5A85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subventions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5D16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D462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6F0A80B4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376AE11E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52CFF25E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F27E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91C2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66B48BFA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0EAF35AA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1A4B19F0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BE17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5125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0218DBA7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382812D6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A83BD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D75C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94E7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56132966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7B76023C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74675AFB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34B6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08C0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430D9766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5C23C079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7940C45C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hors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subventions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F455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44E9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0C6364EE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1FB2A41E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14:paraId="629BBCC5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B11A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FC9F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71F35938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1AB565B9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E698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2AF0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0B3C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1D00D2AB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439EA3BE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7FC7DA6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6C6D2A09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2F28837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D608405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00C00B26" w14:textId="77777777">
        <w:trPr>
          <w:gridAfter w:val="1"/>
          <w:wAfter w:w="30" w:type="dxa"/>
          <w:trHeight w:hRule="exact" w:val="360"/>
        </w:trPr>
        <w:tc>
          <w:tcPr>
            <w:tcW w:w="2480" w:type="dxa"/>
            <w:shd w:val="clear" w:color="auto" w:fill="auto"/>
          </w:tcPr>
          <w:p w14:paraId="3C0C1CA2" w14:textId="77777777" w:rsidR="00A21309" w:rsidRDefault="00A2130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560F" w14:textId="77777777" w:rsidR="00A21309" w:rsidRDefault="00A21309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 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943CE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auto"/>
          </w:tcPr>
          <w:p w14:paraId="76AB252D" w14:textId="77777777" w:rsidR="00A21309" w:rsidRDefault="00A21309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EBE2C8E" w14:textId="77777777" w:rsidR="00E12855" w:rsidRDefault="00E128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1309" w14:paraId="3C9B3323" w14:textId="77777777">
        <w:tblPrEx>
          <w:tblCellMar>
            <w:left w:w="70" w:type="dxa"/>
            <w:right w:w="70" w:type="dxa"/>
          </w:tblCellMar>
        </w:tblPrEx>
        <w:tc>
          <w:tcPr>
            <w:tcW w:w="9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4FD3" w14:textId="77777777" w:rsidR="00A21309" w:rsidRDefault="00A21309">
            <w:pPr>
              <w:snapToGrid w:val="0"/>
              <w:spacing w:before="120" w:after="120"/>
            </w:pPr>
            <w:r>
              <w:rPr>
                <w:b/>
                <w:sz w:val="28"/>
              </w:rPr>
              <w:lastRenderedPageBreak/>
              <w:t>V</w:t>
            </w:r>
            <w:r w:rsidR="00F00809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. Situation de l’endettement </w:t>
            </w:r>
            <w:r w:rsidR="00E12855">
              <w:rPr>
                <w:b/>
                <w:sz w:val="28"/>
                <w:highlight w:val="yellow"/>
              </w:rPr>
              <w:t xml:space="preserve">pour </w:t>
            </w:r>
            <w:r w:rsidR="00E12855" w:rsidRPr="00E12855">
              <w:rPr>
                <w:b/>
                <w:sz w:val="28"/>
                <w:highlight w:val="yellow"/>
              </w:rPr>
              <w:t>les trois dernières années comptables</w:t>
            </w:r>
          </w:p>
        </w:tc>
      </w:tr>
    </w:tbl>
    <w:p w14:paraId="290590B8" w14:textId="77777777" w:rsidR="00A21309" w:rsidRDefault="00A2130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709"/>
        <w:gridCol w:w="2890"/>
        <w:gridCol w:w="1474"/>
        <w:gridCol w:w="1474"/>
        <w:gridCol w:w="1537"/>
      </w:tblGrid>
      <w:tr w:rsidR="00A21309" w14:paraId="6A83575A" w14:textId="77777777" w:rsidTr="00E12855"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DB5DD" w14:textId="77777777" w:rsidR="00A21309" w:rsidRDefault="00A21309">
            <w:pPr>
              <w:snapToGrid w:val="0"/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années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6C304" w14:textId="77777777" w:rsidR="00A21309" w:rsidRDefault="00A21309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413A" w14:textId="77777777" w:rsidR="00A21309" w:rsidRDefault="00A2130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Organisme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2091" w14:textId="77777777" w:rsidR="00A21309" w:rsidRDefault="00A2130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Remboursement en capital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33FD" w14:textId="77777777" w:rsidR="00A21309" w:rsidRDefault="00A2130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Remboursement en intérêt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5E88" w14:textId="77777777" w:rsidR="00A21309" w:rsidRDefault="00A21309">
            <w:pPr>
              <w:snapToGrid w:val="0"/>
              <w:jc w:val="center"/>
              <w:rPr>
                <w:sz w:val="22"/>
              </w:rPr>
            </w:pPr>
            <w:r>
              <w:rPr>
                <w:rFonts w:ascii="Arial Narrow" w:hAnsi="Arial Narrow" w:cs="Arial Narrow"/>
              </w:rPr>
              <w:t>Total</w:t>
            </w:r>
          </w:p>
        </w:tc>
      </w:tr>
      <w:tr w:rsidR="007F725B" w14:paraId="126AD89E" w14:textId="77777777" w:rsidTr="00E12855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B10A1" w14:textId="4B6BFE99" w:rsidR="007F725B" w:rsidRDefault="00E1285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Au 31/12/</w:t>
            </w:r>
            <w:proofErr w:type="gramStart"/>
            <w:r>
              <w:rPr>
                <w:sz w:val="22"/>
              </w:rPr>
              <w:t>20</w:t>
            </w:r>
            <w:r w:rsidR="006E33CD">
              <w:rPr>
                <w:sz w:val="22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D0C5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FF10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FF6D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C0C1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82E2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42D153E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2804E7F0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A10D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58C6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70BB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96BD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C494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38310D7E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6094BD32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008E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15D0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9851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2768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7B4C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016BF315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4CDF706B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83F3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DB45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9F50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9135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9397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9D3406F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25591D69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0223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D882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E903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069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6583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0154FEC6" w14:textId="77777777" w:rsidTr="00E12855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5BC71B" w14:textId="2487211C" w:rsidR="007F725B" w:rsidRDefault="00E1285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Au 31/12/</w:t>
            </w:r>
            <w:proofErr w:type="gramStart"/>
            <w:r>
              <w:rPr>
                <w:sz w:val="22"/>
              </w:rPr>
              <w:t>20</w:t>
            </w:r>
            <w:r w:rsidR="006E33CD">
              <w:rPr>
                <w:sz w:val="22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160D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AFE3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7606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8A6D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284E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0A9D2E18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34BE9B84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E987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A578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9804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A21D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0DCC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C485B1C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4AFE003F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4D34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6EFA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314F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57E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E9BA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FD09A67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5EDC3981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FF20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652BA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9D2F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F854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89B5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264D7604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60C03D5A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A107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62A2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B991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CBE9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9A7D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AF3A957" w14:textId="77777777" w:rsidTr="00E12855">
        <w:trPr>
          <w:trHeight w:hRule="exact" w:val="3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551AC" w14:textId="2CB3FC7F" w:rsidR="007F725B" w:rsidRDefault="00E1285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Au 31/12/</w:t>
            </w:r>
            <w:proofErr w:type="gramStart"/>
            <w:r>
              <w:rPr>
                <w:sz w:val="22"/>
              </w:rPr>
              <w:t>20</w:t>
            </w:r>
            <w:r w:rsidR="006E33CD">
              <w:rPr>
                <w:sz w:val="22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DB46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D137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FB15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0EC5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99F9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4D933BF4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50B45E2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A995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8CA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90A2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4AEE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4928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8A643A4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246FD0DD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843A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8C06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8BD5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596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6592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007FBA29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</w:tcBorders>
            <w:shd w:val="clear" w:color="auto" w:fill="auto"/>
          </w:tcPr>
          <w:p w14:paraId="7D7DCDDB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3E3F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3E21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233E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B78C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4E47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  <w:tr w:rsidR="007F725B" w14:paraId="5F0A9572" w14:textId="77777777" w:rsidTr="00E12855">
        <w:trPr>
          <w:trHeight w:hRule="exact" w:val="380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6B7F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AE3F" w14:textId="77777777" w:rsidR="007F725B" w:rsidRDefault="007F725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7449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06B6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470F" w14:textId="77777777" w:rsidR="007F725B" w:rsidRDefault="007F725B">
            <w:pPr>
              <w:snapToGrid w:val="0"/>
              <w:rPr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0D93" w14:textId="77777777" w:rsidR="007F725B" w:rsidRDefault="007F725B">
            <w:pPr>
              <w:snapToGrid w:val="0"/>
              <w:rPr>
                <w:sz w:val="22"/>
              </w:rPr>
            </w:pPr>
          </w:p>
        </w:tc>
      </w:tr>
    </w:tbl>
    <w:p w14:paraId="34141679" w14:textId="77777777" w:rsidR="00A21309" w:rsidRDefault="00A21309"/>
    <w:p w14:paraId="01AEF48E" w14:textId="77777777" w:rsidR="00A21309" w:rsidRDefault="00A21309">
      <w:pPr>
        <w:rPr>
          <w:sz w:val="22"/>
        </w:rPr>
      </w:pPr>
      <w:r>
        <w:rPr>
          <w:sz w:val="22"/>
        </w:rPr>
        <w:t>Description des emprunts (date, montant emprunté, durée, ...)</w:t>
      </w:r>
    </w:p>
    <w:p w14:paraId="2FE8A1D6" w14:textId="77777777" w:rsidR="007F725B" w:rsidRDefault="007F725B">
      <w:pPr>
        <w:rPr>
          <w:sz w:val="22"/>
        </w:rPr>
      </w:pPr>
    </w:p>
    <w:p w14:paraId="0A9555B5" w14:textId="77777777" w:rsidR="00A21309" w:rsidRPr="00637BA1" w:rsidRDefault="00A21309" w:rsidP="00637BA1">
      <w:r w:rsidRPr="00637BA1">
        <w:t>1.</w:t>
      </w:r>
      <w:r w:rsidRPr="00637BA1">
        <w:tab/>
      </w:r>
      <w:r w:rsidRPr="00637BA1">
        <w:tab/>
      </w:r>
    </w:p>
    <w:p w14:paraId="1E05A565" w14:textId="77777777" w:rsidR="00A21309" w:rsidRPr="00637BA1" w:rsidRDefault="00A21309" w:rsidP="00637BA1">
      <w:r w:rsidRPr="00637BA1">
        <w:tab/>
      </w:r>
      <w:r w:rsidRPr="00637BA1">
        <w:tab/>
      </w:r>
    </w:p>
    <w:p w14:paraId="59A6E6B6" w14:textId="77777777" w:rsidR="00A21309" w:rsidRPr="00637BA1" w:rsidRDefault="00A21309" w:rsidP="00637BA1">
      <w:r w:rsidRPr="00637BA1">
        <w:t>2.</w:t>
      </w:r>
      <w:r w:rsidRPr="00637BA1">
        <w:tab/>
      </w:r>
      <w:r w:rsidRPr="00637BA1">
        <w:tab/>
      </w:r>
    </w:p>
    <w:p w14:paraId="72EDB7D8" w14:textId="77777777" w:rsidR="00A21309" w:rsidRPr="00637BA1" w:rsidRDefault="00A21309" w:rsidP="00637BA1">
      <w:r w:rsidRPr="00637BA1">
        <w:tab/>
      </w:r>
      <w:r w:rsidRPr="00637BA1">
        <w:tab/>
      </w:r>
    </w:p>
    <w:p w14:paraId="24B2D09B" w14:textId="77777777" w:rsidR="00A21309" w:rsidRPr="00637BA1" w:rsidRDefault="00A21309" w:rsidP="00637BA1">
      <w:r w:rsidRPr="00637BA1">
        <w:t>3.</w:t>
      </w:r>
      <w:r w:rsidRPr="00637BA1">
        <w:tab/>
      </w:r>
      <w:r w:rsidRPr="00637BA1">
        <w:tab/>
      </w:r>
    </w:p>
    <w:p w14:paraId="7AF99CF4" w14:textId="77777777" w:rsidR="00A21309" w:rsidRPr="00637BA1" w:rsidRDefault="00A21309" w:rsidP="00637BA1">
      <w:r w:rsidRPr="00637BA1">
        <w:tab/>
      </w:r>
      <w:r w:rsidRPr="00637BA1">
        <w:tab/>
      </w:r>
    </w:p>
    <w:p w14:paraId="550723E4" w14:textId="77777777" w:rsidR="00A21309" w:rsidRPr="00637BA1" w:rsidRDefault="00A21309" w:rsidP="00637BA1">
      <w:r w:rsidRPr="00637BA1">
        <w:t>4.</w:t>
      </w:r>
      <w:r w:rsidRPr="00637BA1">
        <w:tab/>
      </w:r>
      <w:r w:rsidRPr="00637BA1">
        <w:tab/>
      </w:r>
    </w:p>
    <w:p w14:paraId="0DF8C75C" w14:textId="77777777" w:rsidR="00A21309" w:rsidRPr="00637BA1" w:rsidRDefault="00A21309" w:rsidP="00637BA1">
      <w:r w:rsidRPr="00637BA1">
        <w:tab/>
      </w:r>
      <w:r w:rsidRPr="00637BA1">
        <w:tab/>
      </w:r>
    </w:p>
    <w:p w14:paraId="1C04CC9F" w14:textId="77777777" w:rsidR="00A21309" w:rsidRPr="00637BA1" w:rsidRDefault="00A21309" w:rsidP="00637BA1">
      <w:r w:rsidRPr="00637BA1">
        <w:t>5.</w:t>
      </w:r>
      <w:r w:rsidRPr="00637BA1">
        <w:tab/>
      </w:r>
      <w:r w:rsidRPr="00637BA1">
        <w:tab/>
      </w:r>
    </w:p>
    <w:p w14:paraId="7F2AAC13" w14:textId="77777777" w:rsidR="00A21309" w:rsidRPr="00637BA1" w:rsidRDefault="00A21309" w:rsidP="00637BA1">
      <w:r w:rsidRPr="00637BA1">
        <w:tab/>
      </w:r>
      <w:r w:rsidRPr="00637BA1">
        <w:tab/>
      </w:r>
    </w:p>
    <w:p w14:paraId="23185D93" w14:textId="77777777" w:rsidR="00A21309" w:rsidRDefault="00A21309">
      <w:pPr>
        <w:rPr>
          <w:sz w:val="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0DFE0BB9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8FDD" w14:textId="77777777" w:rsidR="00A21309" w:rsidRDefault="00A21309">
            <w:pPr>
              <w:tabs>
                <w:tab w:val="right" w:pos="935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b/>
                <w:sz w:val="28"/>
              </w:rPr>
              <w:t>VI</w:t>
            </w:r>
            <w:r w:rsidR="00F00809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. Bâtiments scolaires :</w:t>
            </w:r>
            <w:r>
              <w:rPr>
                <w:b/>
                <w:sz w:val="28"/>
              </w:rPr>
              <w:tab/>
            </w:r>
            <w:r>
              <w:rPr>
                <w:b/>
              </w:rPr>
              <w:t>(cocher les cases adéquates)</w:t>
            </w:r>
          </w:p>
        </w:tc>
      </w:tr>
    </w:tbl>
    <w:p w14:paraId="66146430" w14:textId="77777777" w:rsidR="00A21309" w:rsidRDefault="00A21309">
      <w:pPr>
        <w:spacing w:before="120"/>
        <w:rPr>
          <w:rFonts w:ascii="Wingdings" w:hAnsi="Wingdings" w:cs="Wingdings"/>
          <w:sz w:val="22"/>
        </w:rPr>
      </w:pPr>
      <w:r>
        <w:rPr>
          <w:sz w:val="22"/>
        </w:rPr>
        <w:t>Les locaux scolaires sont :</w:t>
      </w:r>
    </w:p>
    <w:p w14:paraId="3754772E" w14:textId="77777777" w:rsidR="00A21309" w:rsidRPr="00637BA1" w:rsidRDefault="00A21309">
      <w:pPr>
        <w:tabs>
          <w:tab w:val="left" w:pos="426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la propriété du P.O.</w:t>
      </w:r>
    </w:p>
    <w:p w14:paraId="3E6CEF36" w14:textId="77777777" w:rsidR="00A21309" w:rsidRPr="00637BA1" w:rsidRDefault="00A21309">
      <w:pPr>
        <w:tabs>
          <w:tab w:val="left" w:pos="426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la propriété de la paroisse</w:t>
      </w:r>
    </w:p>
    <w:p w14:paraId="7421B9BD" w14:textId="77777777" w:rsidR="00A21309" w:rsidRPr="00637BA1" w:rsidRDefault="00A21309">
      <w:pPr>
        <w:tabs>
          <w:tab w:val="left" w:pos="426"/>
          <w:tab w:val="left" w:leader="dot" w:pos="9639"/>
        </w:tabs>
        <w:spacing w:before="200"/>
      </w:pPr>
      <w:r w:rsidRPr="00637BA1">
        <w:rPr>
          <w:rFonts w:ascii="Wingdings" w:hAnsi="Wingdings" w:cs="Wingdings"/>
        </w:rPr>
        <w:t></w:t>
      </w:r>
      <w:r w:rsidRPr="00637BA1">
        <w:tab/>
        <w:t xml:space="preserve">la propriété de </w:t>
      </w:r>
      <w:r w:rsidRPr="00637BA1">
        <w:tab/>
      </w:r>
    </w:p>
    <w:p w14:paraId="4CDF80AB" w14:textId="77777777" w:rsidR="00A21309" w:rsidRPr="00637BA1" w:rsidRDefault="00A21309"/>
    <w:p w14:paraId="35580773" w14:textId="77777777" w:rsidR="00A21309" w:rsidRPr="00637BA1" w:rsidRDefault="00A21309"/>
    <w:p w14:paraId="0D228CC4" w14:textId="77777777" w:rsidR="00A21309" w:rsidRPr="00637BA1" w:rsidRDefault="00A21309">
      <w:pPr>
        <w:rPr>
          <w:rFonts w:ascii="Wingdings" w:hAnsi="Wingdings" w:cs="Wingdings"/>
        </w:rPr>
      </w:pPr>
      <w:r w:rsidRPr="00637BA1">
        <w:t>Les locaux sont occupés sur base d’un :</w:t>
      </w:r>
    </w:p>
    <w:p w14:paraId="017EE159" w14:textId="77777777" w:rsidR="00A21309" w:rsidRPr="00637BA1" w:rsidRDefault="00A21309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>acte de propriété</w:t>
      </w:r>
    </w:p>
    <w:p w14:paraId="7B97B1E6" w14:textId="77777777" w:rsidR="00A21309" w:rsidRPr="00637BA1" w:rsidRDefault="00A21309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</w:r>
      <w:r w:rsidR="006F6DD8">
        <w:t>bail</w:t>
      </w:r>
      <w:r w:rsidRPr="00637BA1">
        <w:t xml:space="preserve"> emphytéotique dont le canon annuel s’élève à :</w:t>
      </w:r>
      <w:r w:rsidRPr="00637BA1">
        <w:tab/>
      </w:r>
    </w:p>
    <w:p w14:paraId="0590C8F5" w14:textId="77777777" w:rsidR="00A21309" w:rsidRPr="00637BA1" w:rsidRDefault="00A21309">
      <w:pPr>
        <w:tabs>
          <w:tab w:val="left" w:pos="426"/>
          <w:tab w:val="left" w:leader="dot" w:pos="9639"/>
        </w:tabs>
        <w:spacing w:before="200"/>
        <w:rPr>
          <w:rFonts w:ascii="Wingdings" w:hAnsi="Wingdings" w:cs="Wingdings"/>
        </w:rPr>
      </w:pPr>
      <w:r w:rsidRPr="00637BA1">
        <w:rPr>
          <w:rFonts w:ascii="Wingdings" w:hAnsi="Wingdings" w:cs="Wingdings"/>
        </w:rPr>
        <w:t></w:t>
      </w:r>
      <w:r w:rsidRPr="00637BA1">
        <w:tab/>
        <w:t xml:space="preserve">bail dont le loyer annuel s’élève à : </w:t>
      </w:r>
      <w:r w:rsidRPr="00637BA1">
        <w:tab/>
      </w:r>
    </w:p>
    <w:p w14:paraId="1E7A1C86" w14:textId="77777777" w:rsidR="00A21309" w:rsidRPr="00637BA1" w:rsidRDefault="00A21309">
      <w:pPr>
        <w:tabs>
          <w:tab w:val="left" w:pos="426"/>
          <w:tab w:val="left" w:leader="dot" w:pos="9639"/>
        </w:tabs>
        <w:spacing w:before="200"/>
      </w:pPr>
      <w:r w:rsidRPr="00637BA1">
        <w:rPr>
          <w:rFonts w:ascii="Wingdings" w:hAnsi="Wingdings" w:cs="Wingdings"/>
        </w:rPr>
        <w:t></w:t>
      </w:r>
      <w:r w:rsidRPr="00637BA1">
        <w:tab/>
        <w:t>commodat, prêt à usage.</w:t>
      </w:r>
    </w:p>
    <w:p w14:paraId="4DA4F906" w14:textId="77777777" w:rsidR="00A21309" w:rsidRDefault="00A21309">
      <w:pPr>
        <w:rPr>
          <w:sz w:val="22"/>
        </w:rPr>
      </w:pPr>
    </w:p>
    <w:p w14:paraId="4CF24BCC" w14:textId="77777777" w:rsidR="00A21309" w:rsidRDefault="00A21309">
      <w:pPr>
        <w:rPr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2C7D9D90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AB2D" w14:textId="56B88CF6" w:rsidR="00A21309" w:rsidRDefault="00A21309">
            <w:pPr>
              <w:snapToGrid w:val="0"/>
              <w:spacing w:before="120" w:after="120"/>
            </w:pPr>
            <w:r>
              <w:rPr>
                <w:b/>
                <w:sz w:val="28"/>
              </w:rPr>
              <w:lastRenderedPageBreak/>
              <w:t>VII</w:t>
            </w:r>
            <w:r w:rsidR="00F00809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 xml:space="preserve">. Aides reçues </w:t>
            </w:r>
            <w:r w:rsidR="005F5B55">
              <w:rPr>
                <w:b/>
                <w:sz w:val="28"/>
              </w:rPr>
              <w:t>(</w:t>
            </w:r>
            <w:r w:rsidR="00E12855" w:rsidRPr="00E12855">
              <w:rPr>
                <w:b/>
                <w:sz w:val="28"/>
                <w:highlight w:val="yellow"/>
              </w:rPr>
              <w:t>pour les trois dernières années comptables</w:t>
            </w:r>
            <w:r w:rsidR="00E12855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</w:t>
            </w:r>
            <w:r w:rsidRPr="00E12855">
              <w:rPr>
                <w:b/>
                <w:sz w:val="24"/>
                <w:szCs w:val="24"/>
              </w:rPr>
              <w:t>(Rubrique obligatoire)</w:t>
            </w:r>
          </w:p>
        </w:tc>
      </w:tr>
    </w:tbl>
    <w:p w14:paraId="6A126A56" w14:textId="77777777" w:rsidR="00A21309" w:rsidRDefault="00A2130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341"/>
      </w:tblGrid>
      <w:tr w:rsidR="00A21309" w14:paraId="5A486A70" w14:textId="77777777">
        <w:trPr>
          <w:trHeight w:val="4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5AF4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Années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2A31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Montant reçu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74B1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 xml:space="preserve">Nature </w:t>
            </w:r>
            <w:r w:rsidR="00922D30">
              <w:rPr>
                <w:rFonts w:ascii="Arial" w:hAnsi="Arial" w:cs="Arial"/>
                <w:sz w:val="18"/>
                <w:szCs w:val="18"/>
              </w:rPr>
              <w:t xml:space="preserve">et origine </w:t>
            </w:r>
            <w:r w:rsidRPr="00637BA1">
              <w:rPr>
                <w:rFonts w:ascii="Arial" w:hAnsi="Arial" w:cs="Arial"/>
                <w:sz w:val="18"/>
                <w:szCs w:val="18"/>
              </w:rPr>
              <w:t>de l'aide</w:t>
            </w:r>
          </w:p>
        </w:tc>
      </w:tr>
      <w:tr w:rsidR="00A21309" w14:paraId="17B21C87" w14:textId="77777777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371C" w14:textId="63A355E3" w:rsidR="00A21309" w:rsidRPr="00637BA1" w:rsidRDefault="00110DAE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 w:rsidR="006E33CD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00A4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7AC0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309" w14:paraId="0D305A6A" w14:textId="77777777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156D" w14:textId="7CF11E71" w:rsidR="00A21309" w:rsidRPr="00637BA1" w:rsidRDefault="00110DAE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 w:rsidR="006E33CD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BAC8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FBC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309" w14:paraId="4738768B" w14:textId="77777777">
        <w:trPr>
          <w:trHeight w:val="4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4331" w14:textId="21659B46" w:rsidR="00A21309" w:rsidRPr="00637BA1" w:rsidRDefault="00110DAE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A1">
              <w:rPr>
                <w:rFonts w:ascii="Arial" w:hAnsi="Arial" w:cs="Arial"/>
                <w:sz w:val="18"/>
                <w:szCs w:val="18"/>
              </w:rPr>
              <w:t>20</w:t>
            </w:r>
            <w:r w:rsidR="006E33CD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687E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A4BB" w14:textId="77777777" w:rsidR="00A21309" w:rsidRPr="00637BA1" w:rsidRDefault="00A21309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289FD1" w14:textId="77777777" w:rsidR="00A21309" w:rsidRDefault="00A21309"/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02F3C5F9" w14:textId="77777777" w:rsidTr="00637BA1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EF4B" w14:textId="77777777" w:rsidR="00A21309" w:rsidRDefault="00F00809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IX</w:t>
            </w:r>
            <w:r w:rsidR="00A21309">
              <w:rPr>
                <w:b/>
                <w:sz w:val="28"/>
              </w:rPr>
              <w:t>. Critères d’attribution : (les frais de personnels ne sont pas retenus)</w:t>
            </w:r>
          </w:p>
        </w:tc>
      </w:tr>
    </w:tbl>
    <w:p w14:paraId="5CFE9DFF" w14:textId="77777777" w:rsidR="00A21309" w:rsidRDefault="00A2130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43"/>
      </w:tblGrid>
      <w:tr w:rsidR="00A21309" w14:paraId="13023D1A" w14:textId="77777777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36DA" w14:textId="77777777" w:rsidR="00A21309" w:rsidRPr="00637BA1" w:rsidRDefault="00A21309">
            <w:pPr>
              <w:snapToGrid w:val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134D" w14:textId="77777777" w:rsidR="00A21309" w:rsidRPr="00637BA1" w:rsidRDefault="00A21309">
            <w:pPr>
              <w:snapToGrid w:val="0"/>
              <w:spacing w:before="60" w:after="60"/>
            </w:pPr>
            <w:r w:rsidRPr="00637BA1">
              <w:t>Cocher la case s.v.p.</w:t>
            </w:r>
          </w:p>
        </w:tc>
      </w:tr>
      <w:tr w:rsidR="00A21309" w14:paraId="0D8DDC8F" w14:textId="77777777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D6E6" w14:textId="77777777" w:rsidR="00A21309" w:rsidRPr="00637BA1" w:rsidRDefault="00A21309">
            <w:pPr>
              <w:snapToGrid w:val="0"/>
              <w:spacing w:before="60" w:after="60"/>
            </w:pPr>
            <w:r w:rsidRPr="00637BA1">
              <w:t>Critère 1 : situation financière difficile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2833" w14:textId="77777777" w:rsidR="00A21309" w:rsidRPr="00637BA1" w:rsidRDefault="00A21309">
            <w:pPr>
              <w:snapToGrid w:val="0"/>
            </w:pPr>
          </w:p>
        </w:tc>
      </w:tr>
      <w:tr w:rsidR="00A21309" w14:paraId="4D3A61C2" w14:textId="77777777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1DFD" w14:textId="77777777" w:rsidR="00A21309" w:rsidRDefault="00A21309">
            <w:pPr>
              <w:snapToGrid w:val="0"/>
              <w:spacing w:before="60" w:after="60"/>
            </w:pPr>
            <w:r w:rsidRPr="00637BA1">
              <w:t>Critère 2 : soutien d’investissement en complément de subsides sollicités</w:t>
            </w:r>
            <w:r w:rsidR="006F6DD8">
              <w:t xml:space="preserve"> (PPT, UREBA, …)</w:t>
            </w:r>
          </w:p>
          <w:p w14:paraId="0DB22F32" w14:textId="77777777" w:rsidR="00BF5692" w:rsidRPr="00637BA1" w:rsidRDefault="00BF5692">
            <w:pPr>
              <w:snapToGrid w:val="0"/>
              <w:spacing w:before="60" w:after="60"/>
            </w:pPr>
            <w:r w:rsidRPr="002D5F7C">
              <w:rPr>
                <w:b/>
              </w:rPr>
              <w:t>Coordonnées de la personne de contact</w:t>
            </w:r>
            <w:r>
              <w:t> : ………………………………………………………………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3672" w14:textId="77777777" w:rsidR="00A21309" w:rsidRPr="00637BA1" w:rsidRDefault="00A21309">
            <w:pPr>
              <w:snapToGrid w:val="0"/>
            </w:pPr>
          </w:p>
        </w:tc>
      </w:tr>
      <w:tr w:rsidR="00A21309" w14:paraId="54B2783A" w14:textId="77777777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235C" w14:textId="77777777" w:rsidR="00A21309" w:rsidRPr="00637BA1" w:rsidRDefault="00A21309">
            <w:pPr>
              <w:snapToGrid w:val="0"/>
              <w:spacing w:before="60" w:after="60"/>
              <w:rPr>
                <w:i/>
              </w:rPr>
            </w:pPr>
            <w:r w:rsidRPr="00637BA1">
              <w:t>Critère 3 : Aide en équipement pour les écoles ou implantations du secondaire organisant les formes I et II ne pouvant rien obtenir du fonds d’équipement (à hauteur de 80 % des coûts) ;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5457" w14:textId="77777777" w:rsidR="00A21309" w:rsidRPr="00637BA1" w:rsidRDefault="00A21309">
            <w:pPr>
              <w:snapToGrid w:val="0"/>
              <w:rPr>
                <w:i/>
              </w:rPr>
            </w:pPr>
          </w:p>
        </w:tc>
      </w:tr>
      <w:tr w:rsidR="00A21309" w14:paraId="5C367E3F" w14:textId="77777777"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351E" w14:textId="77777777" w:rsidR="00A21309" w:rsidRPr="00637BA1" w:rsidRDefault="00A21309">
            <w:pPr>
              <w:snapToGrid w:val="0"/>
              <w:spacing w:before="60" w:after="60"/>
            </w:pPr>
            <w:r w:rsidRPr="00637BA1">
              <w:t>Critères 4 : achat de matériel et/ou équipement dans le cadre d’un projet pédagogique à expliciter (intervention à hauteur de 80 %, limitée à 6000€).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96E3" w14:textId="77777777" w:rsidR="00A21309" w:rsidRPr="00637BA1" w:rsidRDefault="00A21309">
            <w:pPr>
              <w:snapToGrid w:val="0"/>
            </w:pPr>
          </w:p>
        </w:tc>
      </w:tr>
    </w:tbl>
    <w:p w14:paraId="3196136D" w14:textId="77777777" w:rsidR="00A21309" w:rsidRDefault="00A21309"/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21309" w14:paraId="2DADE4FA" w14:textId="77777777" w:rsidTr="00637BA1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FC96" w14:textId="77777777" w:rsidR="00A21309" w:rsidRDefault="00A21309">
            <w:pPr>
              <w:snapToGrid w:val="0"/>
              <w:spacing w:before="120" w:after="120"/>
            </w:pPr>
            <w:r>
              <w:rPr>
                <w:b/>
                <w:sz w:val="28"/>
              </w:rPr>
              <w:t>X. Engagements et signature :</w:t>
            </w:r>
          </w:p>
        </w:tc>
      </w:tr>
    </w:tbl>
    <w:p w14:paraId="03362689" w14:textId="77777777" w:rsidR="00A21309" w:rsidRDefault="00A21309"/>
    <w:p w14:paraId="4F7115D5" w14:textId="77777777" w:rsidR="00A21309" w:rsidRPr="00637BA1" w:rsidRDefault="00A21309">
      <w:pPr>
        <w:spacing w:before="120"/>
      </w:pPr>
      <w:r w:rsidRPr="00637BA1">
        <w:t>La signature du présent document engage l’ensemble du Pouvoir Organisateur à :</w:t>
      </w:r>
    </w:p>
    <w:p w14:paraId="405F71D6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remplir le présent document le plus vite possible,</w:t>
      </w:r>
    </w:p>
    <w:p w14:paraId="289EE6FA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présenter les livres comptables lors d’une éventuelle visite,</w:t>
      </w:r>
    </w:p>
    <w:p w14:paraId="730FBC31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se soumettre au suivi et au contrôle de l’utilisation des fonds mis à sa disposition par le Conseil de Zone,</w:t>
      </w:r>
    </w:p>
    <w:p w14:paraId="3DB3868F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certifier sincères et correctes les informations reprises ci-dessus,</w:t>
      </w:r>
    </w:p>
    <w:p w14:paraId="2B3DDF03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obligation d’utiliser ce document dans tous les cas,</w:t>
      </w:r>
    </w:p>
    <w:p w14:paraId="7FA13F5E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obligation de remplir le cadre VII,</w:t>
      </w:r>
    </w:p>
    <w:p w14:paraId="6808EBB6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obligation de joindre les justificatifs de l’année précédente, faute de quoi la demande ne sera pas retenue.</w:t>
      </w:r>
    </w:p>
    <w:p w14:paraId="39479AFB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>obligation de la signature du P.O.</w:t>
      </w:r>
    </w:p>
    <w:p w14:paraId="0B115E50" w14:textId="77777777" w:rsidR="00A21309" w:rsidRPr="00637BA1" w:rsidRDefault="00A21309">
      <w:pPr>
        <w:spacing w:before="120"/>
        <w:ind w:left="340" w:hanging="340"/>
      </w:pPr>
      <w:r w:rsidRPr="00637BA1">
        <w:t>-</w:t>
      </w:r>
      <w:r w:rsidRPr="00637BA1">
        <w:tab/>
        <w:t xml:space="preserve">les renseignements comptables peuvent être joints directement à partir de Bob ou de </w:t>
      </w:r>
      <w:proofErr w:type="spellStart"/>
      <w:r w:rsidRPr="00637BA1">
        <w:t>Compteco</w:t>
      </w:r>
      <w:proofErr w:type="spellEnd"/>
      <w:r w:rsidRPr="00637BA1">
        <w:t>,</w:t>
      </w:r>
    </w:p>
    <w:p w14:paraId="345BCF59" w14:textId="77777777" w:rsidR="00A21309" w:rsidRPr="00637BA1" w:rsidRDefault="00A21309">
      <w:pPr>
        <w:spacing w:before="120"/>
        <w:ind w:left="340" w:hanging="340"/>
      </w:pPr>
    </w:p>
    <w:p w14:paraId="412E4A38" w14:textId="77777777" w:rsidR="00A21309" w:rsidRPr="00637BA1" w:rsidRDefault="00A21309"/>
    <w:p w14:paraId="27E22BB9" w14:textId="77777777" w:rsidR="00A21309" w:rsidRPr="00637BA1" w:rsidRDefault="00A21309"/>
    <w:p w14:paraId="2AB428D5" w14:textId="77777777" w:rsidR="00A21309" w:rsidRPr="00637BA1" w:rsidRDefault="00A21309">
      <w:r w:rsidRPr="00637BA1">
        <w:t>Date</w:t>
      </w:r>
      <w:r w:rsidRPr="00637BA1">
        <w:tab/>
      </w:r>
      <w:r w:rsidRPr="00637BA1">
        <w:tab/>
      </w:r>
      <w:r w:rsidRPr="00637BA1">
        <w:tab/>
      </w:r>
      <w:r w:rsidRPr="00637BA1">
        <w:tab/>
        <w:t>Signature du Président du P.O. précédée des nom et prénom</w:t>
      </w:r>
    </w:p>
    <w:sectPr w:rsidR="00A21309" w:rsidRPr="00637BA1" w:rsidSect="00574328">
      <w:pgSz w:w="11906" w:h="16838"/>
      <w:pgMar w:top="680" w:right="849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3F"/>
    <w:rsid w:val="0005062D"/>
    <w:rsid w:val="000B1B75"/>
    <w:rsid w:val="00110DAE"/>
    <w:rsid w:val="001C2BDC"/>
    <w:rsid w:val="002D5F7C"/>
    <w:rsid w:val="0032093F"/>
    <w:rsid w:val="003D223F"/>
    <w:rsid w:val="005266EC"/>
    <w:rsid w:val="00574328"/>
    <w:rsid w:val="005F5B55"/>
    <w:rsid w:val="0062672A"/>
    <w:rsid w:val="00637BA1"/>
    <w:rsid w:val="00641DE5"/>
    <w:rsid w:val="006E33CD"/>
    <w:rsid w:val="006F6DD8"/>
    <w:rsid w:val="007F725B"/>
    <w:rsid w:val="008825E0"/>
    <w:rsid w:val="008C220D"/>
    <w:rsid w:val="0091068F"/>
    <w:rsid w:val="00921A18"/>
    <w:rsid w:val="00922D30"/>
    <w:rsid w:val="00950A80"/>
    <w:rsid w:val="009E2BD0"/>
    <w:rsid w:val="00A21309"/>
    <w:rsid w:val="00AB0C3A"/>
    <w:rsid w:val="00B320C9"/>
    <w:rsid w:val="00BB4603"/>
    <w:rsid w:val="00BF5692"/>
    <w:rsid w:val="00D03E17"/>
    <w:rsid w:val="00D125D2"/>
    <w:rsid w:val="00DE3CB7"/>
    <w:rsid w:val="00E12855"/>
    <w:rsid w:val="00EC5FBA"/>
    <w:rsid w:val="00F00809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FC250"/>
  <w15:docId w15:val="{7A66E489-40D9-4F92-9743-AFB37B9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d’intervention 10 % des 10 %</vt:lpstr>
    </vt:vector>
  </TitlesOfParts>
  <Company>sedef namur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d’intervention 10 % des 10 %</dc:title>
  <dc:subject/>
  <dc:creator>Daniel Gobert</dc:creator>
  <cp:keywords/>
  <dc:description/>
  <cp:lastModifiedBy>Pieltain Yannic</cp:lastModifiedBy>
  <cp:revision>2</cp:revision>
  <cp:lastPrinted>2012-11-16T13:15:00Z</cp:lastPrinted>
  <dcterms:created xsi:type="dcterms:W3CDTF">2023-12-18T13:19:00Z</dcterms:created>
  <dcterms:modified xsi:type="dcterms:W3CDTF">2023-12-18T13:19:00Z</dcterms:modified>
</cp:coreProperties>
</file>