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9D" w:rsidRDefault="0025499D" w:rsidP="0025499D">
      <w:pPr>
        <w:jc w:val="center"/>
      </w:pPr>
      <w:bookmarkStart w:id="0" w:name="_GoBack"/>
    </w:p>
    <w:p w:rsidR="00ED287C" w:rsidRDefault="00ED287C" w:rsidP="0025499D">
      <w:pPr>
        <w:jc w:val="center"/>
      </w:pPr>
      <w:r w:rsidRPr="00ED287C">
        <w:rPr>
          <w:rFonts w:ascii="Bradley Hand ITC" w:hAnsi="Bradley Hand ITC"/>
          <w:b/>
          <w:sz w:val="144"/>
          <w:szCs w:val="144"/>
        </w:rPr>
        <w:t>SOUVIENS-TOI !</w:t>
      </w:r>
    </w:p>
    <w:p w:rsidR="00ED287C" w:rsidRDefault="00ED287C" w:rsidP="0025499D">
      <w:pPr>
        <w:jc w:val="center"/>
      </w:pPr>
    </w:p>
    <w:p w:rsidR="0025499D" w:rsidRDefault="00ED287C" w:rsidP="0025499D">
      <w:pPr>
        <w:jc w:val="center"/>
      </w:pPr>
      <w:r>
        <w:rPr>
          <w:noProof/>
          <w:lang w:eastAsia="fr-BE"/>
        </w:rPr>
        <w:drawing>
          <wp:inline distT="0" distB="0" distL="0" distR="0">
            <wp:extent cx="4762500" cy="3571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venir.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inline>
        </w:drawing>
      </w:r>
    </w:p>
    <w:p w:rsidR="0025499D" w:rsidRDefault="0025499D" w:rsidP="0025499D">
      <w:pPr>
        <w:jc w:val="center"/>
      </w:pPr>
    </w:p>
    <w:p w:rsidR="0025499D" w:rsidRDefault="0025499D" w:rsidP="0025499D">
      <w:pPr>
        <w:jc w:val="center"/>
      </w:pPr>
    </w:p>
    <w:p w:rsidR="0025499D" w:rsidRDefault="0025499D" w:rsidP="0025499D">
      <w:pPr>
        <w:jc w:val="center"/>
      </w:pPr>
      <w:r>
        <w:rPr>
          <w:sz w:val="40"/>
          <w:szCs w:val="40"/>
        </w:rPr>
        <w:t>Célébration des professeurs, juin 2015</w:t>
      </w:r>
    </w:p>
    <w:p w:rsidR="0025499D" w:rsidRDefault="0025499D" w:rsidP="0025499D">
      <w:pPr>
        <w:jc w:val="center"/>
        <w:rPr>
          <w:sz w:val="56"/>
          <w:szCs w:val="56"/>
        </w:rPr>
      </w:pPr>
      <w:r>
        <w:rPr>
          <w:sz w:val="56"/>
          <w:szCs w:val="56"/>
        </w:rPr>
        <w:t>ST Louis</w:t>
      </w:r>
    </w:p>
    <w:p w:rsidR="0025499D" w:rsidRDefault="0025499D" w:rsidP="0025499D">
      <w:pPr>
        <w:jc w:val="center"/>
      </w:pPr>
    </w:p>
    <w:p w:rsidR="0025499D" w:rsidRDefault="0025499D" w:rsidP="0025499D">
      <w:pPr>
        <w:jc w:val="center"/>
      </w:pPr>
    </w:p>
    <w:p w:rsidR="0025499D" w:rsidRDefault="0025499D" w:rsidP="0025499D">
      <w:pPr>
        <w:rPr>
          <w:rFonts w:ascii="Gill Sans MT" w:hAnsi="Gill Sans MT"/>
        </w:rPr>
      </w:pPr>
      <w:r>
        <w:rPr>
          <w:rFonts w:ascii="Gill Sans MT" w:hAnsi="Gill Sans MT"/>
          <w:b/>
          <w:bCs/>
        </w:rPr>
        <w:t xml:space="preserve"> </w:t>
      </w:r>
    </w:p>
    <w:p w:rsidR="0025499D" w:rsidRDefault="0025499D" w:rsidP="0025499D">
      <w:pPr>
        <w:pStyle w:val="Titre1"/>
        <w:rPr>
          <w:rFonts w:cs="Arial"/>
          <w:color w:val="505050"/>
          <w:shd w:val="clear" w:color="auto" w:fill="FFFFFF"/>
        </w:rPr>
      </w:pPr>
      <w:r>
        <w:t>Chant d’accueil : Ensemble  (J.J. Goldman)</w:t>
      </w:r>
    </w:p>
    <w:p w:rsidR="0025499D" w:rsidRDefault="0025499D" w:rsidP="0025499D">
      <w:pPr>
        <w:rPr>
          <w:rFonts w:ascii="Gill Sans MT" w:hAnsi="Gill Sans MT" w:cs="Arial"/>
          <w:color w:val="505050"/>
          <w:shd w:val="clear" w:color="auto" w:fill="FFFFFF"/>
        </w:rPr>
      </w:pPr>
    </w:p>
    <w:p w:rsidR="0025499D" w:rsidRDefault="0025499D" w:rsidP="0025499D">
      <w:pPr>
        <w:spacing w:after="0"/>
        <w:rPr>
          <w:rFonts w:ascii="Gill Sans MT" w:hAnsi="Gill Sans MT" w:cs="Arial"/>
          <w:color w:val="505050"/>
          <w:shd w:val="clear" w:color="auto" w:fill="FFFFFF"/>
        </w:rPr>
        <w:sectPr w:rsidR="0025499D">
          <w:pgSz w:w="11906" w:h="16838"/>
          <w:pgMar w:top="1417" w:right="1417" w:bottom="1417" w:left="1417" w:header="708" w:footer="170" w:gutter="0"/>
          <w:cols w:space="720"/>
        </w:sectPr>
      </w:pPr>
    </w:p>
    <w:p w:rsidR="0025499D" w:rsidRDefault="0025499D" w:rsidP="0025499D">
      <w:pPr>
        <w:rPr>
          <w:rFonts w:ascii="Gill Sans MT" w:hAnsi="Gill Sans MT" w:cs="Arial"/>
          <w:color w:val="505050"/>
          <w:shd w:val="clear" w:color="auto" w:fill="FFFFFF"/>
        </w:rPr>
      </w:pPr>
      <w:r>
        <w:rPr>
          <w:rFonts w:ascii="Gill Sans MT" w:hAnsi="Gill Sans MT" w:cs="Arial"/>
          <w:color w:val="505050"/>
          <w:shd w:val="clear" w:color="auto" w:fill="FFFFFF"/>
        </w:rPr>
        <w:lastRenderedPageBreak/>
        <w:t>Souviens-toi</w:t>
      </w:r>
      <w:r>
        <w:rPr>
          <w:rFonts w:ascii="Gill Sans MT" w:hAnsi="Gill Sans MT" w:cs="Arial"/>
          <w:color w:val="505050"/>
        </w:rPr>
        <w:br/>
      </w:r>
      <w:r>
        <w:rPr>
          <w:rFonts w:ascii="Gill Sans MT" w:hAnsi="Gill Sans MT" w:cs="Arial"/>
          <w:color w:val="505050"/>
          <w:shd w:val="clear" w:color="auto" w:fill="FFFFFF"/>
        </w:rPr>
        <w:t>Etait-ce mai, novembre</w:t>
      </w:r>
      <w:r>
        <w:rPr>
          <w:rFonts w:ascii="Gill Sans MT" w:hAnsi="Gill Sans MT" w:cs="Arial"/>
          <w:color w:val="505050"/>
        </w:rPr>
        <w:br/>
      </w:r>
      <w:r>
        <w:rPr>
          <w:rFonts w:ascii="Gill Sans MT" w:hAnsi="Gill Sans MT" w:cs="Arial"/>
          <w:color w:val="505050"/>
          <w:shd w:val="clear" w:color="auto" w:fill="FFFFFF"/>
        </w:rPr>
        <w:t>Ici ou là ?</w:t>
      </w:r>
      <w:r>
        <w:rPr>
          <w:rFonts w:ascii="Gill Sans MT" w:hAnsi="Gill Sans MT" w:cs="Arial"/>
          <w:color w:val="505050"/>
        </w:rPr>
        <w:br/>
      </w:r>
      <w:r>
        <w:rPr>
          <w:rFonts w:ascii="Gill Sans MT" w:hAnsi="Gill Sans MT" w:cs="Arial"/>
          <w:color w:val="505050"/>
          <w:shd w:val="clear" w:color="auto" w:fill="FFFFFF"/>
        </w:rPr>
        <w:t>Etait-ce un lundi ?</w:t>
      </w:r>
      <w:r>
        <w:rPr>
          <w:rFonts w:ascii="Gill Sans MT" w:hAnsi="Gill Sans MT" w:cs="Arial"/>
          <w:color w:val="505050"/>
        </w:rPr>
        <w:br/>
      </w:r>
      <w:r>
        <w:rPr>
          <w:rFonts w:ascii="Gill Sans MT" w:hAnsi="Gill Sans MT" w:cs="Arial"/>
          <w:color w:val="505050"/>
          <w:shd w:val="clear" w:color="auto" w:fill="FFFFFF"/>
        </w:rPr>
        <w:t>Je ne me souviens que d'un mur immense</w:t>
      </w:r>
      <w:r>
        <w:rPr>
          <w:rFonts w:ascii="Gill Sans MT" w:hAnsi="Gill Sans MT" w:cs="Arial"/>
          <w:color w:val="505050"/>
        </w:rPr>
        <w:br/>
      </w:r>
      <w:r>
        <w:rPr>
          <w:rFonts w:ascii="Gill Sans MT" w:hAnsi="Gill Sans MT" w:cs="Arial"/>
          <w:color w:val="505050"/>
          <w:shd w:val="clear" w:color="auto" w:fill="FFFFFF"/>
        </w:rPr>
        <w:t>Mais nous étions ensemble</w:t>
      </w:r>
      <w:r>
        <w:rPr>
          <w:rFonts w:ascii="Gill Sans MT" w:hAnsi="Gill Sans MT" w:cs="Arial"/>
          <w:color w:val="505050"/>
        </w:rPr>
        <w:br/>
      </w:r>
      <w:r>
        <w:rPr>
          <w:rFonts w:ascii="Gill Sans MT" w:hAnsi="Gill Sans MT" w:cs="Arial"/>
          <w:color w:val="505050"/>
          <w:shd w:val="clear" w:color="auto" w:fill="FFFFFF"/>
        </w:rPr>
        <w:t>Ensemble, nous l'avons franchi</w:t>
      </w:r>
      <w:r>
        <w:rPr>
          <w:rFonts w:ascii="Gill Sans MT" w:hAnsi="Gill Sans MT" w:cs="Arial"/>
          <w:color w:val="505050"/>
        </w:rPr>
        <w:br/>
      </w:r>
      <w:r>
        <w:rPr>
          <w:rFonts w:ascii="Gill Sans MT" w:hAnsi="Gill Sans MT" w:cs="Arial"/>
          <w:color w:val="505050"/>
          <w:shd w:val="clear" w:color="auto" w:fill="FFFFFF"/>
        </w:rPr>
        <w:t>Souviens-toi</w:t>
      </w:r>
      <w:r>
        <w:rPr>
          <w:rFonts w:ascii="Gill Sans MT" w:hAnsi="Gill Sans MT" w:cs="Arial"/>
          <w:color w:val="505050"/>
        </w:rPr>
        <w:br/>
      </w:r>
      <w:r>
        <w:rPr>
          <w:rFonts w:ascii="Gill Sans MT" w:hAnsi="Gill Sans MT" w:cs="Arial"/>
          <w:color w:val="505050"/>
          <w:shd w:val="clear" w:color="auto" w:fill="FFFFFF"/>
        </w:rPr>
        <w:lastRenderedPageBreak/>
        <w:t>Reviens-moi</w:t>
      </w:r>
      <w:r>
        <w:rPr>
          <w:rFonts w:ascii="Gill Sans MT" w:hAnsi="Gill Sans MT" w:cs="Arial"/>
          <w:color w:val="505050"/>
        </w:rPr>
        <w:br/>
      </w:r>
      <w:r>
        <w:rPr>
          <w:rFonts w:ascii="Gill Sans MT" w:hAnsi="Gill Sans MT" w:cs="Arial"/>
          <w:color w:val="505050"/>
          <w:shd w:val="clear" w:color="auto" w:fill="FFFFFF"/>
        </w:rPr>
        <w:t>De tes voyages si loin</w:t>
      </w:r>
      <w:r>
        <w:rPr>
          <w:rFonts w:ascii="Gill Sans MT" w:hAnsi="Gill Sans MT" w:cs="Arial"/>
          <w:color w:val="505050"/>
        </w:rPr>
        <w:br/>
      </w:r>
      <w:r>
        <w:rPr>
          <w:rFonts w:ascii="Gill Sans MT" w:hAnsi="Gill Sans MT" w:cs="Arial"/>
          <w:color w:val="505050"/>
          <w:shd w:val="clear" w:color="auto" w:fill="FFFFFF"/>
        </w:rPr>
        <w:t>Reviens-moi</w:t>
      </w:r>
      <w:r>
        <w:rPr>
          <w:rFonts w:ascii="Gill Sans MT" w:hAnsi="Gill Sans MT" w:cs="Arial"/>
          <w:color w:val="505050"/>
        </w:rPr>
        <w:br/>
      </w:r>
      <w:r>
        <w:rPr>
          <w:rFonts w:ascii="Gill Sans MT" w:hAnsi="Gill Sans MT" w:cs="Arial"/>
          <w:color w:val="505050"/>
          <w:shd w:val="clear" w:color="auto" w:fill="FFFFFF"/>
        </w:rPr>
        <w:t>Tout s'ajoute à  ma vie</w:t>
      </w:r>
      <w:r>
        <w:rPr>
          <w:rFonts w:ascii="Gill Sans MT" w:hAnsi="Gill Sans MT" w:cs="Arial"/>
          <w:color w:val="505050"/>
        </w:rPr>
        <w:br/>
      </w:r>
      <w:r>
        <w:rPr>
          <w:rFonts w:ascii="Gill Sans MT" w:hAnsi="Gill Sans MT" w:cs="Arial"/>
          <w:color w:val="505050"/>
          <w:shd w:val="clear" w:color="auto" w:fill="FFFFFF"/>
        </w:rPr>
        <w:t>J'ai besoin de nos chemins qui se croisent</w:t>
      </w:r>
      <w:r>
        <w:rPr>
          <w:rFonts w:ascii="Gill Sans MT" w:hAnsi="Gill Sans MT" w:cs="Arial"/>
          <w:color w:val="505050"/>
        </w:rPr>
        <w:br/>
      </w:r>
      <w:r>
        <w:rPr>
          <w:rFonts w:ascii="Gill Sans MT" w:hAnsi="Gill Sans MT" w:cs="Arial"/>
          <w:color w:val="505050"/>
          <w:shd w:val="clear" w:color="auto" w:fill="FFFFFF"/>
        </w:rPr>
        <w:t>Quand le temps nous rassemble</w:t>
      </w:r>
      <w:r>
        <w:rPr>
          <w:rFonts w:ascii="Gill Sans MT" w:hAnsi="Gill Sans MT" w:cs="Arial"/>
          <w:color w:val="505050"/>
        </w:rPr>
        <w:br/>
      </w:r>
      <w:r>
        <w:rPr>
          <w:rFonts w:ascii="Gill Sans MT" w:hAnsi="Gill Sans MT" w:cs="Arial"/>
          <w:color w:val="505050"/>
          <w:shd w:val="clear" w:color="auto" w:fill="FFFFFF"/>
        </w:rPr>
        <w:t>Ensemble, tout est plus joli.</w:t>
      </w:r>
    </w:p>
    <w:p w:rsidR="0025499D" w:rsidRDefault="0025499D" w:rsidP="0025499D">
      <w:pPr>
        <w:spacing w:after="0"/>
        <w:rPr>
          <w:rFonts w:ascii="Gill Sans MT" w:eastAsia="MS Gothic" w:hAnsi="Gill Sans MT"/>
          <w:b/>
          <w:bCs/>
          <w:color w:val="FFFFFF"/>
          <w:kern w:val="32"/>
          <w:sz w:val="28"/>
          <w:szCs w:val="32"/>
        </w:rPr>
        <w:sectPr w:rsidR="0025499D">
          <w:type w:val="continuous"/>
          <w:pgSz w:w="11906" w:h="16838"/>
          <w:pgMar w:top="1417" w:right="1417" w:bottom="1417" w:left="1417" w:header="708" w:footer="170" w:gutter="0"/>
          <w:cols w:num="2" w:space="708"/>
        </w:sectPr>
      </w:pPr>
    </w:p>
    <w:p w:rsidR="0025499D" w:rsidRDefault="0025499D" w:rsidP="0025499D">
      <w:pPr>
        <w:pStyle w:val="Titre1"/>
        <w:rPr>
          <w:rFonts w:eastAsia="Times New Roman"/>
          <w:lang w:val="fr-FR" w:eastAsia="fr-FR"/>
        </w:rPr>
      </w:pPr>
      <w:r>
        <w:lastRenderedPageBreak/>
        <w:t>Paroles des hommes</w:t>
      </w:r>
    </w:p>
    <w:p w:rsidR="0025499D" w:rsidRDefault="0025499D" w:rsidP="0025499D">
      <w:pPr>
        <w:spacing w:after="0" w:line="240" w:lineRule="auto"/>
        <w:rPr>
          <w:rFonts w:ascii="Gill Sans MT" w:eastAsia="Times New Roman" w:hAnsi="Gill Sans MT"/>
          <w:lang w:val="fr-FR" w:eastAsia="fr-FR"/>
        </w:rPr>
      </w:pP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Je me souviens de tant de choses qu’il m’est impossible de les définir toutes clairement. Je pense souvent à un endroit de mon enfance. Chaque son, chaque sensation, chaque odeur, chaque goût s’est imprégné en moi. Si je ferme les yeux, je peux encore sentir toutes les émotions qui m’exaltaient, enfant. L’esprit a cette magie de vous replonger dans les images passées, légèrement délavées.</w:t>
      </w: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 xml:space="preserve">Je me souviens des goûters, où ma grand-mère me tendait toujours un verre de lait chaud sucré. Je me souviens de son goût fondant glisser dans ma gorge. Je me souviens de la boue collée sur mes chaussures en automne, et de la cueillette des cassis en été. Peu importait les variations climatiques, à chacune des saisons, la ferme me présentait un visage nouveau avec ses avantages et ses faiblesses. </w:t>
      </w: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Je me balade ainsi dans mon inconscient à observer les délicieux instants de bonheur entre une enfant, moi, et ses grands-parents (…)</w:t>
      </w: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Je me souviens aussi du grincement de la porte en bois du poulailler et du froissement des plumes des poules quand elles me sentaient arriver. Je me souviens du couffin en osier dans lequel je transportais ma poupée, je la posais dans l’herbe douce, je me souviens que j’adorais cela (…)</w:t>
      </w:r>
    </w:p>
    <w:p w:rsidR="0025499D" w:rsidRDefault="0025499D" w:rsidP="0025499D">
      <w:pPr>
        <w:spacing w:after="0" w:line="240" w:lineRule="auto"/>
        <w:rPr>
          <w:rFonts w:ascii="Gill Sans MT" w:eastAsia="Times New Roman" w:hAnsi="Gill Sans MT"/>
          <w:lang w:val="fr-FR" w:eastAsia="fr-FR"/>
        </w:rPr>
      </w:pPr>
    </w:p>
    <w:p w:rsidR="0025499D" w:rsidRDefault="0025499D" w:rsidP="0025499D">
      <w:pPr>
        <w:spacing w:after="0" w:line="240" w:lineRule="auto"/>
        <w:rPr>
          <w:rFonts w:ascii="Gill Sans MT" w:eastAsia="Times New Roman" w:hAnsi="Gill Sans MT"/>
          <w:lang w:val="fr-FR" w:eastAsia="fr-FR"/>
        </w:rPr>
      </w:pP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 xml:space="preserve">Les années ont passé et aujourd’hui cette ferme n’abrite plus que de lointains souvenirs contrastant avec d’autres venus s’installer là au cours des vingt dernières années. Les rires et les égratignures dans la cour aux gros cailloux se sont égarés dans les remous familiaux. </w:t>
      </w:r>
    </w:p>
    <w:p w:rsidR="0025499D" w:rsidRDefault="0025499D" w:rsidP="0025499D">
      <w:pPr>
        <w:spacing w:after="0" w:line="240" w:lineRule="auto"/>
        <w:rPr>
          <w:rFonts w:ascii="Gill Sans MT" w:eastAsia="Times New Roman" w:hAnsi="Gill Sans MT"/>
          <w:lang w:val="fr-FR" w:eastAsia="fr-FR"/>
        </w:rPr>
      </w:pPr>
      <w:r>
        <w:rPr>
          <w:rFonts w:ascii="Gill Sans MT" w:eastAsia="Times New Roman" w:hAnsi="Gill Sans MT"/>
          <w:lang w:val="fr-FR" w:eastAsia="fr-FR"/>
        </w:rPr>
        <w:t>Mais, les souvenirs résistent au temps et les liens tissés au cours de ces années capitales restent intenses pour moi.</w:t>
      </w:r>
    </w:p>
    <w:p w:rsidR="0025499D" w:rsidRDefault="0025499D" w:rsidP="0025499D">
      <w:pPr>
        <w:spacing w:after="0" w:line="240" w:lineRule="auto"/>
        <w:rPr>
          <w:rFonts w:ascii="Gill Sans MT" w:eastAsia="Times New Roman" w:hAnsi="Gill Sans MT"/>
          <w:lang w:val="fr-FR" w:eastAsia="fr-FR"/>
        </w:rPr>
      </w:pPr>
    </w:p>
    <w:p w:rsidR="0025499D" w:rsidRDefault="0025499D" w:rsidP="0025499D">
      <w:pPr>
        <w:spacing w:after="0" w:line="240" w:lineRule="auto"/>
        <w:rPr>
          <w:rFonts w:ascii="Gill Sans MT" w:eastAsia="Times New Roman" w:hAnsi="Gill Sans MT"/>
          <w:i/>
          <w:lang w:val="fr-FR" w:eastAsia="fr-FR"/>
        </w:rPr>
      </w:pPr>
      <w:r>
        <w:rPr>
          <w:rFonts w:ascii="Gill Sans MT" w:eastAsia="Times New Roman" w:hAnsi="Gill Sans MT"/>
          <w:i/>
          <w:lang w:val="fr-FR" w:eastAsia="fr-FR"/>
        </w:rPr>
        <w:t>J’aime penser que je me souviendrai encore longtemps de ces instants de ma vie !</w:t>
      </w:r>
    </w:p>
    <w:p w:rsidR="0025499D" w:rsidRDefault="0025499D" w:rsidP="0025499D">
      <w:pPr>
        <w:spacing w:after="0" w:line="240" w:lineRule="auto"/>
        <w:rPr>
          <w:rFonts w:ascii="Gill Sans MT" w:eastAsia="Times New Roman" w:hAnsi="Gill Sans MT"/>
          <w:i/>
          <w:lang w:val="fr-FR" w:eastAsia="fr-FR"/>
        </w:rPr>
      </w:pPr>
    </w:p>
    <w:p w:rsidR="0025499D" w:rsidRDefault="0025499D" w:rsidP="0025499D">
      <w:pPr>
        <w:spacing w:after="0" w:line="240" w:lineRule="auto"/>
        <w:jc w:val="right"/>
        <w:rPr>
          <w:rFonts w:ascii="Gill Sans MT" w:eastAsia="Times New Roman" w:hAnsi="Gill Sans MT"/>
          <w:b/>
          <w:sz w:val="20"/>
          <w:lang w:val="fr-FR" w:eastAsia="fr-FR"/>
        </w:rPr>
      </w:pPr>
      <w:r>
        <w:rPr>
          <w:rFonts w:ascii="Gill Sans MT" w:eastAsia="Times New Roman" w:hAnsi="Gill Sans MT"/>
          <w:b/>
          <w:sz w:val="20"/>
          <w:lang w:val="fr-FR" w:eastAsia="fr-FR"/>
        </w:rPr>
        <w:t>D’après les souvenirs d’une enfant extrait issu de : http : //juliemallauran.wordpress.com/2012/02/16 souvenir – d’enfance/</w:t>
      </w:r>
    </w:p>
    <w:p w:rsidR="0025499D" w:rsidRDefault="0025499D" w:rsidP="0025499D">
      <w:pPr>
        <w:spacing w:after="0" w:line="240" w:lineRule="auto"/>
        <w:rPr>
          <w:rFonts w:ascii="Gill Sans MT" w:eastAsia="Times New Roman" w:hAnsi="Gill Sans MT"/>
          <w:lang w:val="fr-FR" w:eastAsia="fr-FR"/>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jc w:val="center"/>
        <w:rPr>
          <w:rFonts w:ascii="Gill Sans MT" w:hAnsi="Gill Sans MT"/>
        </w:rPr>
      </w:pPr>
    </w:p>
    <w:p w:rsidR="0025499D" w:rsidRDefault="0025499D" w:rsidP="0025499D">
      <w:pPr>
        <w:pStyle w:val="Titre1"/>
      </w:pPr>
      <w:r>
        <w:t>Chant : Souviens-toi, Florent Pagny</w:t>
      </w:r>
    </w:p>
    <w:p w:rsidR="0025499D" w:rsidRDefault="0025499D" w:rsidP="0025499D">
      <w:pPr>
        <w:spacing w:after="0"/>
        <w:rPr>
          <w:rFonts w:ascii="Gill Sans MT" w:hAnsi="Gill Sans MT"/>
          <w:color w:val="222222"/>
        </w:rPr>
        <w:sectPr w:rsidR="0025499D">
          <w:type w:val="continuous"/>
          <w:pgSz w:w="11906" w:h="16838"/>
          <w:pgMar w:top="1417" w:right="1417" w:bottom="1417" w:left="1417" w:header="708" w:footer="170" w:gutter="0"/>
          <w:cols w:space="720"/>
        </w:sectPr>
      </w:pPr>
    </w:p>
    <w:p w:rsidR="0025499D" w:rsidRDefault="0025499D" w:rsidP="0025499D">
      <w:pPr>
        <w:rPr>
          <w:rFonts w:ascii="Gill Sans MT" w:hAnsi="Gill Sans MT"/>
          <w:color w:val="222222"/>
        </w:rPr>
      </w:pPr>
      <w:r>
        <w:rPr>
          <w:rFonts w:ascii="Gill Sans MT" w:hAnsi="Gill Sans MT"/>
          <w:color w:val="222222"/>
        </w:rPr>
        <w:lastRenderedPageBreak/>
        <w:br/>
        <w:t>Tu ouvres déjà grand tes ailes, dans le lointain</w:t>
      </w:r>
    </w:p>
    <w:p w:rsidR="0025499D" w:rsidRDefault="0025499D" w:rsidP="0025499D">
      <w:pPr>
        <w:rPr>
          <w:rFonts w:ascii="Gill Sans MT" w:hAnsi="Gill Sans MT"/>
          <w:color w:val="222222"/>
        </w:rPr>
      </w:pPr>
      <w:r>
        <w:rPr>
          <w:rFonts w:ascii="Gill Sans MT" w:hAnsi="Gill Sans MT"/>
          <w:color w:val="222222"/>
        </w:rPr>
        <w:t>Et moi j'ai comme un gout de sel, au creux des mains</w:t>
      </w:r>
    </w:p>
    <w:p w:rsidR="0025499D" w:rsidRDefault="0025499D" w:rsidP="0025499D">
      <w:pPr>
        <w:rPr>
          <w:rFonts w:ascii="Gill Sans MT" w:hAnsi="Gill Sans MT"/>
          <w:color w:val="222222"/>
        </w:rPr>
      </w:pPr>
      <w:r>
        <w:rPr>
          <w:rFonts w:ascii="Gill Sans MT" w:hAnsi="Gill Sans MT"/>
          <w:color w:val="222222"/>
        </w:rPr>
        <w:t>Je croyais savoir quoi te dire, je ne sais rien</w:t>
      </w:r>
    </w:p>
    <w:p w:rsidR="0025499D" w:rsidRDefault="0025499D" w:rsidP="0025499D">
      <w:pPr>
        <w:rPr>
          <w:rFonts w:ascii="Gill Sans MT" w:hAnsi="Gill Sans MT"/>
          <w:color w:val="222222"/>
        </w:rPr>
      </w:pPr>
      <w:r>
        <w:rPr>
          <w:rFonts w:ascii="Gill Sans MT" w:hAnsi="Gill Sans MT"/>
          <w:color w:val="222222"/>
        </w:rPr>
        <w:t>Et là-bas dans ton avenir, il y a quelqu'un</w:t>
      </w:r>
    </w:p>
    <w:p w:rsidR="0025499D" w:rsidRDefault="0025499D" w:rsidP="0025499D">
      <w:pPr>
        <w:rPr>
          <w:rFonts w:ascii="Gill Sans MT" w:hAnsi="Gill Sans MT"/>
          <w:color w:val="222222"/>
        </w:rPr>
      </w:pPr>
    </w:p>
    <w:p w:rsidR="0025499D" w:rsidRDefault="0025499D" w:rsidP="0025499D">
      <w:pPr>
        <w:rPr>
          <w:rFonts w:ascii="Gill Sans MT" w:hAnsi="Gill Sans MT"/>
          <w:color w:val="222222"/>
        </w:rPr>
      </w:pPr>
      <w:r>
        <w:rPr>
          <w:rFonts w:ascii="Gill Sans MT" w:hAnsi="Gill Sans MT"/>
          <w:color w:val="222222"/>
        </w:rPr>
        <w:t>[Refrain]</w:t>
      </w:r>
    </w:p>
    <w:p w:rsidR="0025499D" w:rsidRDefault="0025499D" w:rsidP="0025499D">
      <w:pPr>
        <w:rPr>
          <w:rFonts w:ascii="Gill Sans MT" w:hAnsi="Gill Sans MT"/>
          <w:color w:val="222222"/>
        </w:rPr>
      </w:pPr>
      <w:r>
        <w:rPr>
          <w:rFonts w:ascii="Gill Sans MT" w:hAnsi="Gill Sans MT"/>
          <w:color w:val="222222"/>
        </w:rPr>
        <w:t>Souviens-toi</w:t>
      </w:r>
    </w:p>
    <w:p w:rsidR="0025499D" w:rsidRDefault="0025499D" w:rsidP="0025499D">
      <w:pPr>
        <w:rPr>
          <w:rFonts w:ascii="Gill Sans MT" w:hAnsi="Gill Sans MT"/>
          <w:color w:val="222222"/>
        </w:rPr>
      </w:pPr>
      <w:r>
        <w:rPr>
          <w:rFonts w:ascii="Gill Sans MT" w:hAnsi="Gill Sans MT"/>
          <w:color w:val="222222"/>
        </w:rPr>
        <w:t>Qui tu es, d'où tu viens, où tu vas</w:t>
      </w:r>
    </w:p>
    <w:p w:rsidR="0025499D" w:rsidRDefault="0025499D" w:rsidP="0025499D">
      <w:pPr>
        <w:rPr>
          <w:rFonts w:ascii="Gill Sans MT" w:hAnsi="Gill Sans MT"/>
          <w:color w:val="222222"/>
        </w:rPr>
      </w:pPr>
      <w:r>
        <w:rPr>
          <w:rFonts w:ascii="Gill Sans MT" w:hAnsi="Gill Sans MT"/>
          <w:color w:val="222222"/>
        </w:rPr>
        <w:t>Quel que soit le chemin sous tes pas</w:t>
      </w:r>
    </w:p>
    <w:p w:rsidR="0025499D" w:rsidRDefault="0025499D" w:rsidP="0025499D">
      <w:pPr>
        <w:rPr>
          <w:rFonts w:ascii="Gill Sans MT" w:hAnsi="Gill Sans MT"/>
          <w:color w:val="222222"/>
        </w:rPr>
      </w:pPr>
      <w:r>
        <w:rPr>
          <w:rFonts w:ascii="Gill Sans MT" w:hAnsi="Gill Sans MT"/>
          <w:color w:val="222222"/>
        </w:rPr>
        <w:t>De choisir l'amour, quand il viendra</w:t>
      </w:r>
    </w:p>
    <w:p w:rsidR="0025499D" w:rsidRDefault="0025499D" w:rsidP="0025499D">
      <w:pPr>
        <w:rPr>
          <w:rFonts w:ascii="Gill Sans MT" w:hAnsi="Gill Sans MT"/>
          <w:color w:val="222222"/>
        </w:rPr>
      </w:pPr>
      <w:r>
        <w:rPr>
          <w:rFonts w:ascii="Gill Sans MT" w:hAnsi="Gill Sans MT"/>
          <w:color w:val="222222"/>
        </w:rPr>
        <w:t>Tout arrive si vite</w:t>
      </w:r>
    </w:p>
    <w:p w:rsidR="0025499D" w:rsidRDefault="0025499D" w:rsidP="0025499D">
      <w:pPr>
        <w:rPr>
          <w:rFonts w:ascii="Gill Sans MT" w:hAnsi="Gill Sans MT"/>
          <w:color w:val="222222"/>
        </w:rPr>
      </w:pPr>
      <w:r>
        <w:rPr>
          <w:rFonts w:ascii="Gill Sans MT" w:hAnsi="Gill Sans MT"/>
          <w:color w:val="222222"/>
        </w:rPr>
        <w:t>Souviens-toi</w:t>
      </w:r>
    </w:p>
    <w:p w:rsidR="0025499D" w:rsidRDefault="0025499D" w:rsidP="0025499D">
      <w:pPr>
        <w:rPr>
          <w:rFonts w:ascii="Gill Sans MT" w:hAnsi="Gill Sans MT"/>
          <w:color w:val="222222"/>
        </w:rPr>
      </w:pPr>
      <w:r>
        <w:rPr>
          <w:rFonts w:ascii="Gill Sans MT" w:hAnsi="Gill Sans MT"/>
          <w:color w:val="222222"/>
        </w:rPr>
        <w:t>De garder le soleil dans tes bras</w:t>
      </w:r>
    </w:p>
    <w:p w:rsidR="0025499D" w:rsidRDefault="0025499D" w:rsidP="0025499D">
      <w:pPr>
        <w:rPr>
          <w:rFonts w:ascii="Gill Sans MT" w:hAnsi="Gill Sans MT"/>
          <w:color w:val="222222"/>
        </w:rPr>
      </w:pPr>
      <w:r>
        <w:rPr>
          <w:rFonts w:ascii="Gill Sans MT" w:hAnsi="Gill Sans MT"/>
          <w:color w:val="222222"/>
        </w:rPr>
        <w:t>D'oublier tous les mauvais endroits</w:t>
      </w:r>
    </w:p>
    <w:p w:rsidR="0025499D" w:rsidRDefault="0025499D" w:rsidP="0025499D">
      <w:pPr>
        <w:rPr>
          <w:rFonts w:ascii="Gill Sans MT" w:hAnsi="Gill Sans MT"/>
          <w:color w:val="222222"/>
        </w:rPr>
      </w:pPr>
      <w:r>
        <w:rPr>
          <w:rFonts w:ascii="Gill Sans MT" w:hAnsi="Gill Sans MT"/>
          <w:color w:val="222222"/>
        </w:rPr>
        <w:t>De rêver toujours, envole-toi</w:t>
      </w:r>
    </w:p>
    <w:p w:rsidR="0025499D" w:rsidRDefault="0025499D" w:rsidP="0025499D">
      <w:pPr>
        <w:rPr>
          <w:rFonts w:ascii="Gill Sans MT" w:hAnsi="Gill Sans MT"/>
          <w:color w:val="222222"/>
        </w:rPr>
      </w:pPr>
    </w:p>
    <w:p w:rsidR="0025499D" w:rsidRDefault="0025499D" w:rsidP="0025499D">
      <w:pPr>
        <w:rPr>
          <w:rFonts w:ascii="Gill Sans MT" w:hAnsi="Gill Sans MT"/>
          <w:color w:val="222222"/>
        </w:rPr>
      </w:pPr>
    </w:p>
    <w:p w:rsidR="0025499D" w:rsidRDefault="0025499D" w:rsidP="0025499D">
      <w:pPr>
        <w:rPr>
          <w:rFonts w:ascii="Gill Sans MT" w:hAnsi="Gill Sans MT"/>
          <w:color w:val="222222"/>
        </w:rPr>
      </w:pPr>
      <w:r>
        <w:rPr>
          <w:rFonts w:ascii="Gill Sans MT" w:hAnsi="Gill Sans MT"/>
          <w:color w:val="222222"/>
        </w:rPr>
        <w:t>A trop vouloir te protéger, ce serait mal</w:t>
      </w:r>
    </w:p>
    <w:p w:rsidR="0025499D" w:rsidRDefault="0025499D" w:rsidP="0025499D">
      <w:pPr>
        <w:rPr>
          <w:rFonts w:ascii="Gill Sans MT" w:hAnsi="Gill Sans MT"/>
          <w:color w:val="222222"/>
        </w:rPr>
      </w:pPr>
      <w:r>
        <w:rPr>
          <w:rFonts w:ascii="Gill Sans MT" w:hAnsi="Gill Sans MT"/>
          <w:color w:val="222222"/>
        </w:rPr>
        <w:t>Un oiseau c'est fait pour voler, loin d'une cage</w:t>
      </w:r>
    </w:p>
    <w:p w:rsidR="0025499D" w:rsidRDefault="0025499D" w:rsidP="0025499D">
      <w:pPr>
        <w:rPr>
          <w:rFonts w:ascii="Gill Sans MT" w:hAnsi="Gill Sans MT"/>
          <w:color w:val="222222"/>
        </w:rPr>
      </w:pPr>
      <w:r>
        <w:rPr>
          <w:rFonts w:ascii="Gill Sans MT" w:hAnsi="Gill Sans MT"/>
          <w:color w:val="222222"/>
        </w:rPr>
        <w:t>Tu verras avec tes grands yeux, tu pleureras</w:t>
      </w:r>
    </w:p>
    <w:p w:rsidR="0025499D" w:rsidRDefault="0025499D" w:rsidP="0025499D">
      <w:pPr>
        <w:rPr>
          <w:rFonts w:ascii="Gill Sans MT" w:hAnsi="Gill Sans MT"/>
          <w:color w:val="222222"/>
        </w:rPr>
      </w:pPr>
      <w:r>
        <w:rPr>
          <w:rFonts w:ascii="Gill Sans MT" w:hAnsi="Gill Sans MT"/>
          <w:color w:val="222222"/>
        </w:rPr>
        <w:t>Parfois même quand le ciel est bleu, il y a des vagues</w:t>
      </w:r>
    </w:p>
    <w:p w:rsidR="0025499D" w:rsidRDefault="0025499D" w:rsidP="0025499D">
      <w:pPr>
        <w:rPr>
          <w:rFonts w:ascii="Gill Sans MT" w:hAnsi="Gill Sans MT"/>
          <w:color w:val="222222"/>
        </w:rPr>
      </w:pPr>
    </w:p>
    <w:p w:rsidR="0025499D" w:rsidRDefault="0025499D" w:rsidP="0025499D">
      <w:pPr>
        <w:rPr>
          <w:rFonts w:ascii="Gill Sans MT" w:hAnsi="Gill Sans MT"/>
          <w:color w:val="222222"/>
        </w:rPr>
      </w:pPr>
      <w:r>
        <w:rPr>
          <w:rFonts w:ascii="Gill Sans MT" w:hAnsi="Gill Sans MT"/>
          <w:color w:val="222222"/>
        </w:rPr>
        <w:t>[Refrain]</w:t>
      </w:r>
    </w:p>
    <w:p w:rsidR="0025499D" w:rsidRDefault="0025499D" w:rsidP="0025499D">
      <w:pPr>
        <w:rPr>
          <w:rFonts w:ascii="Gill Sans MT" w:hAnsi="Gill Sans MT"/>
          <w:color w:val="222222"/>
        </w:rPr>
      </w:pPr>
    </w:p>
    <w:p w:rsidR="0025499D" w:rsidRDefault="0025499D" w:rsidP="0025499D">
      <w:pPr>
        <w:rPr>
          <w:rFonts w:ascii="Gill Sans MT" w:hAnsi="Gill Sans MT"/>
          <w:color w:val="222222"/>
        </w:rPr>
      </w:pPr>
      <w:r>
        <w:rPr>
          <w:rFonts w:ascii="Gill Sans MT" w:hAnsi="Gill Sans MT"/>
          <w:color w:val="222222"/>
        </w:rPr>
        <w:t>Un beau jour tu te poseras, sur une branche</w:t>
      </w:r>
    </w:p>
    <w:p w:rsidR="0025499D" w:rsidRDefault="0025499D" w:rsidP="0025499D">
      <w:pPr>
        <w:rPr>
          <w:rFonts w:ascii="Gill Sans MT" w:hAnsi="Gill Sans MT"/>
          <w:color w:val="222222"/>
        </w:rPr>
      </w:pPr>
      <w:r>
        <w:rPr>
          <w:rFonts w:ascii="Gill Sans MT" w:hAnsi="Gill Sans MT"/>
          <w:color w:val="222222"/>
        </w:rPr>
        <w:t>Tu y chanteras la chanson, de ton enfance</w:t>
      </w:r>
    </w:p>
    <w:p w:rsidR="0025499D" w:rsidRDefault="0025499D" w:rsidP="0025499D">
      <w:pPr>
        <w:rPr>
          <w:rFonts w:ascii="Gill Sans MT" w:hAnsi="Gill Sans MT"/>
          <w:color w:val="222222"/>
        </w:rPr>
      </w:pPr>
      <w:r>
        <w:rPr>
          <w:rFonts w:ascii="Gill Sans MT" w:hAnsi="Gill Sans MT"/>
          <w:color w:val="222222"/>
        </w:rPr>
        <w:t>Puis sur un plus petit que toi, tu veilleras</w:t>
      </w:r>
    </w:p>
    <w:p w:rsidR="0025499D" w:rsidRDefault="0025499D" w:rsidP="0025499D">
      <w:pPr>
        <w:rPr>
          <w:rFonts w:ascii="Gill Sans MT" w:hAnsi="Gill Sans MT"/>
          <w:color w:val="222222"/>
        </w:rPr>
      </w:pPr>
      <w:r>
        <w:rPr>
          <w:rFonts w:ascii="Gill Sans MT" w:hAnsi="Gill Sans MT"/>
          <w:color w:val="222222"/>
        </w:rPr>
        <w:t>Caché dans les plis de son front, je serai là</w:t>
      </w:r>
    </w:p>
    <w:p w:rsidR="0025499D" w:rsidRDefault="0025499D" w:rsidP="0025499D">
      <w:pPr>
        <w:rPr>
          <w:rFonts w:ascii="Gill Sans MT" w:hAnsi="Gill Sans MT"/>
          <w:color w:val="222222"/>
        </w:rPr>
      </w:pPr>
    </w:p>
    <w:p w:rsidR="0025499D" w:rsidRDefault="0025499D" w:rsidP="0025499D">
      <w:pPr>
        <w:rPr>
          <w:rFonts w:ascii="Gill Sans MT" w:hAnsi="Gill Sans MT"/>
          <w:lang w:val="fr-FR"/>
        </w:rPr>
      </w:pPr>
      <w:r>
        <w:rPr>
          <w:rFonts w:ascii="Gill Sans MT" w:hAnsi="Gill Sans MT"/>
          <w:color w:val="222222"/>
        </w:rPr>
        <w:t>[Refrain]</w:t>
      </w:r>
    </w:p>
    <w:p w:rsidR="0025499D" w:rsidRDefault="0025499D" w:rsidP="0025499D">
      <w:pPr>
        <w:spacing w:after="0"/>
        <w:rPr>
          <w:rFonts w:ascii="Gill Sans MT" w:hAnsi="Gill Sans MT"/>
          <w:lang w:val="fr-FR"/>
        </w:rPr>
        <w:sectPr w:rsidR="0025499D">
          <w:type w:val="continuous"/>
          <w:pgSz w:w="11906" w:h="16838"/>
          <w:pgMar w:top="1417" w:right="1417" w:bottom="1417" w:left="1417" w:header="708" w:footer="170" w:gutter="0"/>
          <w:cols w:num="2" w:space="708"/>
        </w:sect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rPr>
          <w:rFonts w:ascii="Gill Sans MT" w:hAnsi="Gill Sans MT"/>
        </w:rPr>
      </w:pPr>
    </w:p>
    <w:p w:rsidR="0025499D" w:rsidRDefault="0025499D" w:rsidP="0025499D">
      <w:pPr>
        <w:pStyle w:val="Titre1"/>
      </w:pPr>
      <w:r>
        <w:t>Paroles de Dieu </w:t>
      </w:r>
      <w:r w:rsidR="00347338">
        <w:t>: Evangile</w:t>
      </w:r>
      <w:r>
        <w:t xml:space="preserve"> selon Saint Luc 22 : 9-20</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 9 Ils lui dirent : « Où veux-tu que nous fassions les préparatifs ?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10 Jésus leur répondit : « Voici : quand vous entrerez en ville, un homme portant une cruche d’eau viendra à votre rencontre ; suivez-le dans la maison où il pénétrera.</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11 Vous direz au propriétaire de la maison : “Le maître te fait dire : Où est la salle où je pourrai manger la Pâque avec mes disciples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12 Cet homme vous indiquera, à l’étage, une grande pièce aménagée. Faites-y les préparatifs.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13 Ils partirent donc, trouvèrent tout comme Jésus leur avait dit, et ils préparèrent la Pâque.</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14 Quand l’heure fut venue, Jésus prit place à table, et les Apôtres avec lui.</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15 Il leur dit : « J’ai désiré d’un grand désir manger cette Pâque avec vous avant de souffrir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16 Car je vous le déclare : jamais plus je ne la mangerai jusqu’à ce qu’elle soit pleinement accomplie dans le royaume de Dieu.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17 Alors, ayant reçu une coupe et rendu grâce, il dit : « Prenez ceci et partagez entre vous.</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18 Car je vous le déclare : désormais, jamais plus je ne boirai du fruit de la vigne jusqu’à ce que le royaume de Dieu soit venu. »</w:t>
      </w:r>
    </w:p>
    <w:p w:rsidR="0025499D" w:rsidRDefault="0025499D" w:rsidP="0025499D">
      <w:pPr>
        <w:shd w:val="clear" w:color="auto" w:fill="FFFFFF"/>
        <w:spacing w:after="0" w:line="210" w:lineRule="atLeast"/>
        <w:jc w:val="both"/>
        <w:rPr>
          <w:rFonts w:ascii="Gill Sans MT" w:eastAsia="Times New Roman" w:hAnsi="Gill Sans MT"/>
          <w:color w:val="000000"/>
          <w:lang w:val="fr-FR" w:eastAsia="fr-FR"/>
        </w:rPr>
      </w:pPr>
      <w:r>
        <w:rPr>
          <w:rFonts w:ascii="Gill Sans MT" w:eastAsia="Times New Roman" w:hAnsi="Gill Sans MT"/>
          <w:color w:val="000000"/>
          <w:lang w:val="fr-FR" w:eastAsia="fr-FR"/>
        </w:rPr>
        <w:t>19 Puis, ayant pris du pain et rendu grâce, il le rompit et le leur donna, en disant : « Ceci est mon corps, donné pour vous. Faites cela en mémoire de moi. »</w:t>
      </w:r>
    </w:p>
    <w:p w:rsidR="0025499D" w:rsidRDefault="0025499D" w:rsidP="0025499D">
      <w:pPr>
        <w:shd w:val="clear" w:color="auto" w:fill="FFFFFF"/>
        <w:spacing w:after="0" w:line="210" w:lineRule="atLeast"/>
        <w:jc w:val="both"/>
        <w:rPr>
          <w:rFonts w:ascii="Gill Sans MT" w:eastAsia="Times New Roman" w:hAnsi="Gill Sans MT"/>
          <w:lang w:val="fr-FR" w:eastAsia="fr-FR"/>
        </w:rPr>
      </w:pPr>
      <w:r>
        <w:rPr>
          <w:rFonts w:ascii="Gill Sans MT" w:eastAsia="Times New Roman" w:hAnsi="Gill Sans MT"/>
          <w:lang w:val="fr-FR" w:eastAsia="fr-FR"/>
        </w:rPr>
        <w:t>20 Et pour la coupe, après le repas, il fit de même, en disant : « Cette coupe est la nouvelle Alliance en mon sang répandu pour vous.</w:t>
      </w:r>
    </w:p>
    <w:p w:rsidR="0025499D" w:rsidRDefault="0025499D" w:rsidP="0025499D">
      <w:pPr>
        <w:jc w:val="center"/>
        <w:rPr>
          <w:rFonts w:ascii="Gill Sans MT" w:hAnsi="Gill Sans MT"/>
        </w:rPr>
      </w:pPr>
    </w:p>
    <w:p w:rsidR="0025499D" w:rsidRDefault="0025499D" w:rsidP="0025499D">
      <w:pPr>
        <w:pStyle w:val="Titre1"/>
      </w:pPr>
      <w:r>
        <w:t>Moment d’intériorité</w:t>
      </w:r>
    </w:p>
    <w:p w:rsidR="0025499D" w:rsidRDefault="0025499D" w:rsidP="0025499D">
      <w:pPr>
        <w:jc w:val="center"/>
        <w:rPr>
          <w:rFonts w:ascii="Gill Sans MT" w:hAnsi="Gill Sans MT"/>
        </w:rPr>
      </w:pPr>
    </w:p>
    <w:p w:rsidR="0025499D" w:rsidRDefault="0025499D" w:rsidP="0025499D">
      <w:pPr>
        <w:tabs>
          <w:tab w:val="left" w:pos="270"/>
        </w:tabs>
        <w:rPr>
          <w:rFonts w:ascii="Gill Sans MT" w:hAnsi="Gill Sans MT"/>
        </w:rPr>
      </w:pPr>
      <w:r>
        <w:rPr>
          <w:rFonts w:ascii="Gill Sans MT" w:hAnsi="Gill Sans MT"/>
        </w:rPr>
        <w:tab/>
        <w:t>Chacun pêche au hasard le nom d’une personne présente dans l’assemblée. Il écrit sur le papier reçu à cet effet un souvenir positif qu’il a eu avec cette même personne. S’il ne s’agit pas d’une personne proche, un souvenir d’ordre général peut très bien convenir. Le souvenir est déposé dans</w:t>
      </w:r>
      <w:r w:rsidR="00307DF4">
        <w:rPr>
          <w:rFonts w:ascii="Gill Sans MT" w:hAnsi="Gill Sans MT"/>
        </w:rPr>
        <w:t xml:space="preserve"> </w:t>
      </w:r>
      <w:r>
        <w:rPr>
          <w:rFonts w:ascii="Gill Sans MT" w:hAnsi="Gill Sans MT"/>
        </w:rPr>
        <w:t>le coffre et remis à son destinataire.</w:t>
      </w:r>
    </w:p>
    <w:p w:rsidR="0025499D" w:rsidRDefault="0025499D" w:rsidP="0025499D">
      <w:pPr>
        <w:tabs>
          <w:tab w:val="left" w:pos="270"/>
        </w:tabs>
        <w:rPr>
          <w:rFonts w:ascii="Gill Sans MT" w:hAnsi="Gill Sans MT"/>
        </w:rPr>
      </w:pPr>
    </w:p>
    <w:p w:rsidR="00307DF4" w:rsidRDefault="0025499D" w:rsidP="00ED287C">
      <w:pPr>
        <w:tabs>
          <w:tab w:val="left" w:pos="270"/>
        </w:tabs>
        <w:rPr>
          <w:rFonts w:ascii="Gill Sans MT" w:hAnsi="Gill Sans MT"/>
        </w:rPr>
      </w:pPr>
      <w:r>
        <w:rPr>
          <w:rFonts w:ascii="Gill Sans MT" w:hAnsi="Gill Sans MT"/>
        </w:rPr>
        <w:t>Sous fond d’une musique douce.</w:t>
      </w:r>
      <w:r w:rsidR="00307DF4">
        <w:rPr>
          <w:rFonts w:ascii="Gill Sans MT" w:hAnsi="Gill Sans MT"/>
        </w:rPr>
        <w:tab/>
      </w:r>
    </w:p>
    <w:p w:rsidR="00307DF4" w:rsidRDefault="00307DF4" w:rsidP="00307DF4">
      <w:pPr>
        <w:pStyle w:val="Titre1"/>
      </w:pPr>
      <w:r>
        <w:t>Des mercis</w:t>
      </w:r>
    </w:p>
    <w:p w:rsidR="0025499D" w:rsidRDefault="0025499D" w:rsidP="00307DF4">
      <w:pPr>
        <w:tabs>
          <w:tab w:val="left" w:pos="270"/>
        </w:tabs>
        <w:rPr>
          <w:rFonts w:ascii="Gill Sans MT" w:hAnsi="Gill Sans MT"/>
        </w:rPr>
      </w:pPr>
    </w:p>
    <w:p w:rsidR="00307DF4" w:rsidRDefault="00307DF4" w:rsidP="00307DF4">
      <w:pPr>
        <w:rPr>
          <w:rFonts w:ascii="Gill Sans MT" w:hAnsi="Gill Sans MT"/>
        </w:rPr>
      </w:pPr>
      <w:r>
        <w:rPr>
          <w:rFonts w:ascii="Gill Sans MT" w:hAnsi="Gill Sans MT"/>
        </w:rPr>
        <w:t>Merci à tous pour cette année. Elle va rejoindre d’ici peu le rang des souvenirs. Lorsqu’on parlera de 2014/2015, on se souviendra avec émotion de notre Adieu à Pierre, du difficile procès d’Olivier, mais aussi des élèves trempés dansant sous une pluie bastiannesque, des sourires de jolis bébés qui nous sont arrivés, et même que le sourire d’un tout jeune homme nous rappelait de façon troublante un chef, de la joie ressentie en voyant la bonne santé des deux petites puces arrivées trop tôt, de nos fous-rire et de nos fêtes, de nos réussites, de nos élèves.</w:t>
      </w:r>
    </w:p>
    <w:p w:rsidR="00307DF4" w:rsidRDefault="00307DF4" w:rsidP="00307DF4">
      <w:pPr>
        <w:rPr>
          <w:rFonts w:ascii="Gill Sans MT" w:hAnsi="Gill Sans MT"/>
        </w:rPr>
      </w:pPr>
      <w:r>
        <w:rPr>
          <w:rFonts w:ascii="Gill Sans MT" w:hAnsi="Gill Sans MT"/>
        </w:rPr>
        <w:lastRenderedPageBreak/>
        <w:t>Merci à toi, qui es ici ou en bas, pour m’avoir rendu confiance, pour m’avoir encouragé, pour avoir, d’un simple sourire ou d’une parole douce, remis sur les rails.</w:t>
      </w:r>
    </w:p>
    <w:p w:rsidR="00307DF4" w:rsidRDefault="00307DF4" w:rsidP="00307DF4">
      <w:pPr>
        <w:rPr>
          <w:rFonts w:ascii="Gill Sans MT" w:hAnsi="Gill Sans MT"/>
        </w:rPr>
      </w:pPr>
    </w:p>
    <w:p w:rsidR="0025499D" w:rsidRDefault="00307DF4" w:rsidP="00307DF4">
      <w:pPr>
        <w:rPr>
          <w:rFonts w:ascii="Gill Sans MT" w:hAnsi="Gill Sans MT"/>
        </w:rPr>
      </w:pPr>
      <w:r>
        <w:rPr>
          <w:rFonts w:ascii="Gill Sans MT" w:hAnsi="Gill Sans MT"/>
        </w:rPr>
        <w:t>Merci à vous, qui ne cherchez pas la discorde à tout prix, qui vivez de paix et de simplicité</w:t>
      </w:r>
      <w:r w:rsidR="00347338">
        <w:rPr>
          <w:rFonts w:ascii="Gill Sans MT" w:hAnsi="Gill Sans MT"/>
        </w:rPr>
        <w:t>, qui me respectez dans ma différence.</w:t>
      </w:r>
    </w:p>
    <w:p w:rsidR="00347338" w:rsidRDefault="00347338" w:rsidP="00307DF4">
      <w:pPr>
        <w:rPr>
          <w:rFonts w:ascii="Gill Sans MT" w:hAnsi="Gill Sans MT"/>
        </w:rPr>
      </w:pPr>
    </w:p>
    <w:p w:rsidR="00347338" w:rsidRDefault="00347338" w:rsidP="00307DF4">
      <w:pPr>
        <w:rPr>
          <w:rFonts w:ascii="Gill Sans MT" w:hAnsi="Gill Sans MT"/>
        </w:rPr>
      </w:pPr>
      <w:r>
        <w:rPr>
          <w:rFonts w:ascii="Gill Sans MT" w:hAnsi="Gill Sans MT"/>
        </w:rPr>
        <w:t>Merci à toi, qui n’es plus là, mais qui veille.</w:t>
      </w:r>
    </w:p>
    <w:p w:rsidR="00347338" w:rsidRDefault="00347338" w:rsidP="00307DF4">
      <w:pPr>
        <w:rPr>
          <w:rFonts w:ascii="Gill Sans MT" w:hAnsi="Gill Sans MT"/>
        </w:rPr>
      </w:pPr>
    </w:p>
    <w:p w:rsidR="00347338" w:rsidRDefault="00347338" w:rsidP="00307DF4">
      <w:pPr>
        <w:rPr>
          <w:rFonts w:ascii="Gill Sans MT" w:hAnsi="Gill Sans MT"/>
        </w:rPr>
      </w:pPr>
      <w:r>
        <w:rPr>
          <w:rFonts w:ascii="Gill Sans MT" w:hAnsi="Gill Sans MT"/>
        </w:rPr>
        <w:t>Merci à eux, qui se démènent, qui font tout pour que mon année se remplissent de bons souvenirs, que ma vie soit plus facile. A ceux qui travaillent sans relâche pour que parfois, les heures coulent douces.</w:t>
      </w:r>
    </w:p>
    <w:p w:rsidR="00347338" w:rsidRDefault="00347338" w:rsidP="00307DF4">
      <w:pPr>
        <w:rPr>
          <w:rFonts w:ascii="Gill Sans MT" w:hAnsi="Gill Sans MT"/>
        </w:rPr>
      </w:pPr>
    </w:p>
    <w:p w:rsidR="0025499D" w:rsidRDefault="00347338" w:rsidP="0025499D">
      <w:pPr>
        <w:rPr>
          <w:rFonts w:ascii="Gill Sans MT" w:hAnsi="Gill Sans MT"/>
          <w:noProof/>
          <w:lang w:val="fr-FR" w:eastAsia="fr-FR"/>
        </w:rPr>
      </w:pPr>
      <w:r>
        <w:rPr>
          <w:rFonts w:ascii="Gill Sans MT" w:hAnsi="Gill Sans MT"/>
        </w:rPr>
        <w:t>Merci à toi Seigneur. Merci de m’avoir donné la possibilité du souvenir.</w:t>
      </w:r>
    </w:p>
    <w:p w:rsidR="0025499D" w:rsidRDefault="0025499D" w:rsidP="0025499D">
      <w:pPr>
        <w:pStyle w:val="Titre1"/>
      </w:pPr>
      <w:r>
        <w:t>Texte d’envoi</w:t>
      </w:r>
    </w:p>
    <w:p w:rsidR="0025499D" w:rsidRDefault="0025499D" w:rsidP="0025499D">
      <w:pPr>
        <w:rPr>
          <w:rFonts w:ascii="Gill Sans MT" w:hAnsi="Gill Sans MT"/>
        </w:rPr>
      </w:pPr>
    </w:p>
    <w:p w:rsidR="0025499D" w:rsidRDefault="0025499D" w:rsidP="0025499D">
      <w:pPr>
        <w:rPr>
          <w:rFonts w:ascii="Gill Sans MT" w:hAnsi="Gill Sans MT"/>
        </w:rPr>
      </w:pPr>
      <w:r>
        <w:rPr>
          <w:rFonts w:ascii="Gill Sans MT" w:hAnsi="Gill Sans MT"/>
        </w:rPr>
        <w:t>Te souviens-tu de la première fois où tu as ri aux éclats ?</w:t>
      </w:r>
    </w:p>
    <w:p w:rsidR="0025499D" w:rsidRDefault="0025499D" w:rsidP="0025499D">
      <w:pPr>
        <w:rPr>
          <w:rFonts w:ascii="Gill Sans MT" w:hAnsi="Gill Sans MT"/>
        </w:rPr>
      </w:pPr>
      <w:r>
        <w:rPr>
          <w:rFonts w:ascii="Gill Sans MT" w:hAnsi="Gill Sans MT"/>
        </w:rPr>
        <w:t>Te souviens-tu de la main de ta maman dans la tienne ? Des bras de ton papa qui te serrent quand tu as froid ?</w:t>
      </w:r>
    </w:p>
    <w:p w:rsidR="0025499D" w:rsidRDefault="0025499D" w:rsidP="0025499D">
      <w:pPr>
        <w:rPr>
          <w:rFonts w:ascii="Gill Sans MT" w:hAnsi="Gill Sans MT"/>
        </w:rPr>
      </w:pPr>
      <w:r>
        <w:rPr>
          <w:rFonts w:ascii="Gill Sans MT" w:hAnsi="Gill Sans MT"/>
        </w:rPr>
        <w:t>Te souviens-tu de ton premier bulletin et de la fierté que tu as éprouvée ?</w:t>
      </w:r>
    </w:p>
    <w:p w:rsidR="0025499D" w:rsidRDefault="0025499D" w:rsidP="0025499D">
      <w:pPr>
        <w:rPr>
          <w:rFonts w:ascii="Gill Sans MT" w:hAnsi="Gill Sans MT"/>
        </w:rPr>
      </w:pPr>
      <w:r>
        <w:rPr>
          <w:rFonts w:ascii="Gill Sans MT" w:hAnsi="Gill Sans MT"/>
        </w:rPr>
        <w:t>Te souviens-tu du soleil qui cogne dans ton dos, lorsqu’agenouillé dans le sable, tu terminais la tour d’un château improbable ?</w:t>
      </w:r>
    </w:p>
    <w:p w:rsidR="0025499D" w:rsidRDefault="0025499D" w:rsidP="0025499D">
      <w:pPr>
        <w:rPr>
          <w:rFonts w:ascii="Gill Sans MT" w:hAnsi="Gill Sans MT"/>
        </w:rPr>
      </w:pPr>
      <w:r>
        <w:rPr>
          <w:rFonts w:ascii="Gill Sans MT" w:hAnsi="Gill Sans MT"/>
        </w:rPr>
        <w:t>Te souviens-tu du bruit de la neige qui s’écrase sous tes premiers après-ski ?</w:t>
      </w:r>
    </w:p>
    <w:p w:rsidR="0025499D" w:rsidRDefault="0025499D" w:rsidP="0025499D">
      <w:pPr>
        <w:rPr>
          <w:rFonts w:ascii="Gill Sans MT" w:hAnsi="Gill Sans MT"/>
        </w:rPr>
      </w:pPr>
      <w:r>
        <w:rPr>
          <w:rFonts w:ascii="Gill Sans MT" w:hAnsi="Gill Sans MT"/>
        </w:rPr>
        <w:t>Te souviens-tu du sourire et du regard que tu as échangé avec ton premier coup de cœur ? Ressens-tu dans ta poitrine comme les battements étaient à la fois lourds et légers, forts et timides ?</w:t>
      </w:r>
    </w:p>
    <w:p w:rsidR="0025499D" w:rsidRDefault="0025499D" w:rsidP="0025499D">
      <w:pPr>
        <w:rPr>
          <w:rFonts w:ascii="Gill Sans MT" w:hAnsi="Gill Sans MT"/>
        </w:rPr>
      </w:pPr>
      <w:r>
        <w:rPr>
          <w:rFonts w:ascii="Gill Sans MT" w:hAnsi="Gill Sans MT"/>
        </w:rPr>
        <w:t>Te souviens-tu de la première lettre que tu as reçue ? De ton plus bel anniversaire ? Du cadeau dont tu rêvais tant ?</w:t>
      </w:r>
    </w:p>
    <w:p w:rsidR="0025499D" w:rsidRDefault="0025499D" w:rsidP="0025499D">
      <w:pPr>
        <w:rPr>
          <w:rFonts w:ascii="Gill Sans MT" w:hAnsi="Gill Sans MT"/>
        </w:rPr>
      </w:pPr>
      <w:r>
        <w:rPr>
          <w:rFonts w:ascii="Gill Sans MT" w:hAnsi="Gill Sans MT"/>
        </w:rPr>
        <w:t>Te souviens-tu de sa voix ? De ses espoirs ? De ce qu’il attendait de toi ?</w:t>
      </w:r>
    </w:p>
    <w:p w:rsidR="0025499D" w:rsidRDefault="0025499D" w:rsidP="0025499D">
      <w:pPr>
        <w:rPr>
          <w:rFonts w:ascii="Gill Sans MT" w:hAnsi="Gill Sans MT"/>
        </w:rPr>
      </w:pPr>
      <w:r>
        <w:rPr>
          <w:rFonts w:ascii="Gill Sans MT" w:hAnsi="Gill Sans MT"/>
        </w:rPr>
        <w:t>Lorsque le monde va trop vite, lorsque la vie te pousse dans le dos, lorsque tu dois faire et encore faire, agir, trier, démonter, étudier, replier, ranger, calculer, retenir, tracer, conjuguer…</w:t>
      </w:r>
    </w:p>
    <w:p w:rsidR="0025499D" w:rsidRDefault="0025499D" w:rsidP="0025499D">
      <w:pPr>
        <w:rPr>
          <w:rFonts w:ascii="Gill Sans MT" w:hAnsi="Gill Sans MT"/>
        </w:rPr>
      </w:pPr>
      <w:r>
        <w:rPr>
          <w:rFonts w:ascii="Gill Sans MT" w:hAnsi="Gill Sans MT"/>
        </w:rPr>
        <w:t>Arrête-toi un moment et souviens-toi de toutes ces choses qui te façonnent, qui, au fond de ton être sont édifices de souvenirs. Laisse entrer le souffle d’un moment inoubliable, la voix d’un être qui t’était si cher, le paysage que tu n’oublieras jamais, l’été précieux, la chaleur d’une tendre soirée…</w:t>
      </w:r>
    </w:p>
    <w:p w:rsidR="0025499D" w:rsidRDefault="0025499D" w:rsidP="0025499D">
      <w:pPr>
        <w:rPr>
          <w:rFonts w:ascii="Gill Sans MT" w:hAnsi="Gill Sans MT"/>
        </w:rPr>
      </w:pPr>
      <w:r>
        <w:rPr>
          <w:rFonts w:ascii="Gill Sans MT" w:hAnsi="Gill Sans MT"/>
        </w:rPr>
        <w:t>Souviens-toi, ne laisse pas s’échapper dans l’oubli ce qui colore ton âme.</w:t>
      </w:r>
      <w:r w:rsidR="00347338">
        <w:rPr>
          <w:rFonts w:ascii="Gill Sans MT" w:hAnsi="Gill Sans MT"/>
        </w:rPr>
        <w:t xml:space="preserve"> </w:t>
      </w:r>
      <w:r w:rsidR="00ED287C">
        <w:rPr>
          <w:rFonts w:ascii="Gill Sans MT" w:hAnsi="Gill Sans MT"/>
        </w:rPr>
        <w:t>(Laurence</w:t>
      </w:r>
      <w:r w:rsidR="00347338">
        <w:rPr>
          <w:rFonts w:ascii="Gill Sans MT" w:hAnsi="Gill Sans MT"/>
        </w:rPr>
        <w:t xml:space="preserve"> Fourrier)</w:t>
      </w:r>
    </w:p>
    <w:bookmarkEnd w:id="0"/>
    <w:p w:rsidR="0025499D" w:rsidRDefault="0025499D" w:rsidP="0025499D">
      <w:pPr>
        <w:jc w:val="center"/>
        <w:rPr>
          <w:rFonts w:ascii="Gill Sans MT" w:hAnsi="Gill Sans MT"/>
        </w:rPr>
      </w:pPr>
    </w:p>
    <w:p w:rsidR="0025499D" w:rsidRDefault="0025499D" w:rsidP="0025499D">
      <w:pPr>
        <w:pStyle w:val="Titre1"/>
      </w:pPr>
      <w:r>
        <w:t>Dernier chant : La promesse ; J.J.Goldman et Grégoire</w:t>
      </w:r>
    </w:p>
    <w:p w:rsidR="0025499D" w:rsidRDefault="0025499D" w:rsidP="0025499D">
      <w:pPr>
        <w:rPr>
          <w:rFonts w:ascii="Gill Sans MT" w:hAnsi="Gill Sans MT"/>
          <w:noProof/>
          <w:lang w:val="fr-FR" w:eastAsia="fr-FR"/>
        </w:rPr>
      </w:pPr>
    </w:p>
    <w:p w:rsidR="0025499D" w:rsidRDefault="0025499D" w:rsidP="0025499D">
      <w:pPr>
        <w:spacing w:after="0"/>
        <w:rPr>
          <w:rFonts w:ascii="Gill Sans MT" w:hAnsi="Gill Sans MT"/>
          <w:noProof/>
          <w:lang w:val="fr-FR" w:eastAsia="fr-FR"/>
        </w:rPr>
        <w:sectPr w:rsidR="0025499D">
          <w:type w:val="continuous"/>
          <w:pgSz w:w="11906" w:h="16838"/>
          <w:pgMar w:top="1417" w:right="1417" w:bottom="1417" w:left="1417" w:header="708" w:footer="170" w:gutter="0"/>
          <w:cols w:space="720"/>
        </w:sect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lastRenderedPageBreak/>
        <w:t>On était quelques hommes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Quelques hommes quelques femmes en rêvant de liberté</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n'était pas à vendre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Mais on pouvait revendre des montagnes d'amitié</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Le c</w:t>
      </w:r>
      <w:r>
        <w:rPr>
          <w:rFonts w:ascii="Gill Sans MT" w:hAnsi="Gill Sans MT" w:cs="Calibri"/>
          <w:noProof/>
          <w:lang w:val="fr-FR" w:eastAsia="fr-FR"/>
        </w:rPr>
        <w:t>œ</w:t>
      </w:r>
      <w:r>
        <w:rPr>
          <w:rFonts w:ascii="Gill Sans MT" w:hAnsi="Gill Sans MT"/>
          <w:noProof/>
          <w:lang w:val="fr-FR" w:eastAsia="fr-FR"/>
        </w:rPr>
        <w:t>ur en bandouli</w:t>
      </w:r>
      <w:r>
        <w:rPr>
          <w:rFonts w:ascii="Gill Sans MT" w:hAnsi="Gill Sans MT" w:cs="Calibri"/>
          <w:noProof/>
          <w:lang w:val="fr-FR" w:eastAsia="fr-FR"/>
        </w:rPr>
        <w:t>è</w:t>
      </w:r>
      <w:r>
        <w:rPr>
          <w:rFonts w:ascii="Gill Sans MT" w:hAnsi="Gill Sans MT"/>
          <w:noProof/>
          <w:lang w:val="fr-FR" w:eastAsia="fr-FR"/>
        </w:rPr>
        <w:t>re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Et les bras grand ouvert à tous les étrangers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n'avait pas de peur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sentait la chaleur qu'on savait se donner</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fin fond du désert</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aidait les plus faibles à ne jamais tomber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milieu des chimères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y croyait plus fort quand le courage manquait</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Pour vous mes compagnons mes amis de jeunesse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Quelques soit vos histoires non n'oubliez jamais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Qu'un beau jour nous avions fait ensemble une promesse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S'il n'en reste qu'un nous seront ce dernier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était plein d'ardeur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et on sortait vainqueur de nos pauvres blessures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lastRenderedPageBreak/>
        <w:t>Quand les c</w:t>
      </w:r>
      <w:r>
        <w:rPr>
          <w:rFonts w:ascii="Gill Sans MT" w:hAnsi="Gill Sans MT" w:cs="Calibri"/>
          <w:noProof/>
          <w:lang w:val="fr-FR" w:eastAsia="fr-FR"/>
        </w:rPr>
        <w:t>œ</w:t>
      </w:r>
      <w:r>
        <w:rPr>
          <w:rFonts w:ascii="Gill Sans MT" w:hAnsi="Gill Sans MT"/>
          <w:noProof/>
          <w:lang w:val="fr-FR" w:eastAsia="fr-FR"/>
        </w:rPr>
        <w:t xml:space="preserve">urs </w:t>
      </w:r>
      <w:r>
        <w:rPr>
          <w:rFonts w:ascii="Gill Sans MT" w:hAnsi="Gill Sans MT" w:cs="Calibri"/>
          <w:noProof/>
          <w:lang w:val="fr-FR" w:eastAsia="fr-FR"/>
        </w:rPr>
        <w:t>é</w:t>
      </w:r>
      <w:r>
        <w:rPr>
          <w:rFonts w:ascii="Gill Sans MT" w:hAnsi="Gill Sans MT"/>
          <w:noProof/>
          <w:lang w:val="fr-FR" w:eastAsia="fr-FR"/>
        </w:rPr>
        <w:t>tant lourd</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se trouvait toujours une voix qui nous rassure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avait tant d'envie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Qu'on voyait notre vie comme une belle aventure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n'avait pas de maitre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La seule à nous soumettre c'était la mer nature</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fin fond du désert</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aidait les plus faibles et quitte à y rester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milieu des chimères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y croyait plus fort quand le courage manquait</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Pour vous mes compagnons mes amis de jeunesse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Quelques soient vos histoire non n'oubliez jamais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Qu'un beau jour nous avions fait ensemble une promesse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S'il n'en reste qu'un nous seront ce dernier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fin fond du désert</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On aidait les plus faibles à ne jamais tomber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Même au milieu des chimères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lastRenderedPageBreak/>
        <w:t>On y croyait plus fort quand le courage manquait</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Pour vous mes compagnons mes amis de jeunesse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Quelque soit mon histoire non je n'oublie jamais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Et aujourd'hui encore je refais la promesse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S'il n'en reste qu'un nous seront se dernier</w:t>
      </w:r>
    </w:p>
    <w:p w:rsidR="0025499D" w:rsidRDefault="0025499D" w:rsidP="0025499D">
      <w:pPr>
        <w:spacing w:line="240" w:lineRule="auto"/>
        <w:rPr>
          <w:rFonts w:ascii="Gill Sans MT" w:hAnsi="Gill Sans MT"/>
          <w:noProof/>
          <w:lang w:val="fr-FR" w:eastAsia="fr-FR"/>
        </w:rPr>
      </w:pP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Pour vous mes compagnons mes amis de jeunesse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Quelques soient vos histoires, ne m'oubliez jamais</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Et si un jour je tombe faites moi cette promesse</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S'il n'en reste qu'un vous serez ce dernier</w:t>
      </w:r>
    </w:p>
    <w:p w:rsidR="0025499D" w:rsidRDefault="0025499D" w:rsidP="0025499D">
      <w:pPr>
        <w:spacing w:line="240" w:lineRule="auto"/>
        <w:rPr>
          <w:rFonts w:ascii="Gill Sans MT" w:hAnsi="Gill Sans MT"/>
          <w:noProof/>
          <w:lang w:val="fr-FR" w:eastAsia="fr-FR"/>
        </w:rPr>
      </w:pPr>
      <w:r>
        <w:rPr>
          <w:rFonts w:ascii="Gill Sans MT" w:hAnsi="Gill Sans MT"/>
          <w:noProof/>
          <w:lang w:val="fr-FR" w:eastAsia="fr-FR"/>
        </w:rPr>
        <w:t xml:space="preserve">Ce dernier, ce dernier </w:t>
      </w:r>
    </w:p>
    <w:p w:rsidR="0025499D" w:rsidRDefault="0025499D" w:rsidP="0025499D">
      <w:pPr>
        <w:spacing w:after="0" w:line="240" w:lineRule="auto"/>
        <w:rPr>
          <w:rFonts w:ascii="Gill Sans MT" w:hAnsi="Gill Sans MT"/>
          <w:noProof/>
          <w:lang w:val="fr-FR" w:eastAsia="fr-FR"/>
        </w:rPr>
        <w:sectPr w:rsidR="0025499D">
          <w:type w:val="continuous"/>
          <w:pgSz w:w="11906" w:h="16838"/>
          <w:pgMar w:top="1417" w:right="1417" w:bottom="1417" w:left="1417" w:header="708" w:footer="170" w:gutter="0"/>
          <w:cols w:num="3" w:space="709"/>
        </w:sectPr>
      </w:pPr>
    </w:p>
    <w:p w:rsidR="0025499D" w:rsidRDefault="0025499D" w:rsidP="0025499D">
      <w:pPr>
        <w:spacing w:line="240" w:lineRule="auto"/>
        <w:rPr>
          <w:rFonts w:ascii="Gill Sans MT" w:hAnsi="Gill Sans MT"/>
          <w:b/>
          <w:bCs/>
        </w:rPr>
      </w:pPr>
    </w:p>
    <w:p w:rsidR="005302C7" w:rsidRDefault="0005249F"/>
    <w:sectPr w:rsidR="00530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9F" w:rsidRDefault="0005249F" w:rsidP="0025499D">
      <w:pPr>
        <w:spacing w:after="0" w:line="240" w:lineRule="auto"/>
      </w:pPr>
      <w:r>
        <w:separator/>
      </w:r>
    </w:p>
  </w:endnote>
  <w:endnote w:type="continuationSeparator" w:id="0">
    <w:p w:rsidR="0005249F" w:rsidRDefault="0005249F" w:rsidP="0025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9F" w:rsidRDefault="0005249F" w:rsidP="0025499D">
      <w:pPr>
        <w:spacing w:after="0" w:line="240" w:lineRule="auto"/>
      </w:pPr>
      <w:r>
        <w:separator/>
      </w:r>
    </w:p>
  </w:footnote>
  <w:footnote w:type="continuationSeparator" w:id="0">
    <w:p w:rsidR="0005249F" w:rsidRDefault="0005249F" w:rsidP="00254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9D"/>
    <w:rsid w:val="0005249F"/>
    <w:rsid w:val="000E3926"/>
    <w:rsid w:val="0025499D"/>
    <w:rsid w:val="00307DF4"/>
    <w:rsid w:val="00347338"/>
    <w:rsid w:val="004C411F"/>
    <w:rsid w:val="00753141"/>
    <w:rsid w:val="0092774D"/>
    <w:rsid w:val="00A16C8F"/>
    <w:rsid w:val="00ED28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C9FDB-1852-4424-9E46-35DA577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9D"/>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25499D"/>
    <w:pPr>
      <w:keepNext/>
      <w:pBdr>
        <w:top w:val="single" w:sz="4" w:space="1" w:color="auto"/>
        <w:left w:val="single" w:sz="4" w:space="4" w:color="auto"/>
        <w:bottom w:val="single" w:sz="4" w:space="1" w:color="auto"/>
        <w:right w:val="single" w:sz="4" w:space="4" w:color="auto"/>
      </w:pBdr>
      <w:shd w:val="clear" w:color="auto" w:fill="595959"/>
      <w:spacing w:before="240" w:after="60"/>
      <w:outlineLvl w:val="0"/>
    </w:pPr>
    <w:rPr>
      <w:rFonts w:ascii="Gill Sans MT" w:eastAsia="MS Gothic" w:hAnsi="Gill Sans MT"/>
      <w:b/>
      <w:bCs/>
      <w:color w:val="FFFFF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499D"/>
    <w:rPr>
      <w:rFonts w:ascii="Gill Sans MT" w:eastAsia="MS Gothic" w:hAnsi="Gill Sans MT" w:cs="Times New Roman"/>
      <w:b/>
      <w:bCs/>
      <w:color w:val="FFFFFF"/>
      <w:kern w:val="32"/>
      <w:sz w:val="28"/>
      <w:szCs w:val="32"/>
      <w:shd w:val="clear" w:color="auto" w:fill="595959"/>
    </w:rPr>
  </w:style>
  <w:style w:type="paragraph" w:styleId="En-tte">
    <w:name w:val="header"/>
    <w:basedOn w:val="Normal"/>
    <w:link w:val="En-tteCar"/>
    <w:uiPriority w:val="99"/>
    <w:unhideWhenUsed/>
    <w:rsid w:val="0025499D"/>
    <w:pPr>
      <w:tabs>
        <w:tab w:val="center" w:pos="4536"/>
        <w:tab w:val="right" w:pos="9072"/>
      </w:tabs>
      <w:spacing w:after="0" w:line="240" w:lineRule="auto"/>
    </w:pPr>
  </w:style>
  <w:style w:type="character" w:customStyle="1" w:styleId="En-tteCar">
    <w:name w:val="En-tête Car"/>
    <w:basedOn w:val="Policepardfaut"/>
    <w:link w:val="En-tte"/>
    <w:uiPriority w:val="99"/>
    <w:rsid w:val="0025499D"/>
    <w:rPr>
      <w:rFonts w:ascii="Calibri" w:eastAsia="Calibri" w:hAnsi="Calibri" w:cs="Times New Roman"/>
    </w:rPr>
  </w:style>
  <w:style w:type="paragraph" w:styleId="Pieddepage">
    <w:name w:val="footer"/>
    <w:basedOn w:val="Normal"/>
    <w:link w:val="PieddepageCar"/>
    <w:uiPriority w:val="99"/>
    <w:unhideWhenUsed/>
    <w:rsid w:val="0025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99D"/>
    <w:rPr>
      <w:rFonts w:ascii="Calibri" w:eastAsia="Calibri" w:hAnsi="Calibri" w:cs="Times New Roman"/>
    </w:rPr>
  </w:style>
  <w:style w:type="paragraph" w:styleId="Textedebulles">
    <w:name w:val="Balloon Text"/>
    <w:basedOn w:val="Normal"/>
    <w:link w:val="TextedebullesCar"/>
    <w:uiPriority w:val="99"/>
    <w:semiHidden/>
    <w:unhideWhenUsed/>
    <w:rsid w:val="00ED28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8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1477</Words>
  <Characters>8125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4</cp:revision>
  <cp:lastPrinted>2015-05-20T07:32:00Z</cp:lastPrinted>
  <dcterms:created xsi:type="dcterms:W3CDTF">2015-05-20T06:50:00Z</dcterms:created>
  <dcterms:modified xsi:type="dcterms:W3CDTF">2015-05-20T07:44:00Z</dcterms:modified>
</cp:coreProperties>
</file>